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E225FC" w:rsidTr="00E225FC" w14:paraId="4B4CA61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E225FC" w14:paraId="32055E8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E225FC" w14:paraId="28CB029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E225FC" w14:paraId="21A19B58" w14:textId="77777777">
                          <w:tc>
                            <w:tcPr>
                              <w:tcW w:w="0" w:type="auto"/>
                              <w:tcMar>
                                <w:top w:w="0" w:type="dxa"/>
                                <w:left w:w="135" w:type="dxa"/>
                                <w:bottom w:w="0" w:type="dxa"/>
                                <w:right w:w="135" w:type="dxa"/>
                              </w:tcMar>
                              <w:hideMark/>
                            </w:tcPr>
                            <w:p w:rsidR="00E225FC" w:rsidRDefault="00E225FC" w14:paraId="241DADCF" w14:textId="361AC60F">
                              <w:pPr>
                                <w:jc w:val="center"/>
                                <w:rPr>
                                  <w14:ligatures w14:val="none"/>
                                </w:rPr>
                              </w:pPr>
                              <w:r>
                                <w:rPr>
                                  <w:noProof/>
                                  <w14:ligatures w14:val="none"/>
                                </w:rPr>
                                <w:drawing>
                                  <wp:inline distT="0" distB="0" distL="0" distR="0" wp14:anchorId="5AC1BCE2" wp14:editId="62717823">
                                    <wp:extent cx="2038350" cy="984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984250"/>
                                            </a:xfrm>
                                            <a:prstGeom prst="rect">
                                              <a:avLst/>
                                            </a:prstGeom>
                                            <a:noFill/>
                                            <a:ln>
                                              <a:noFill/>
                                            </a:ln>
                                          </pic:spPr>
                                        </pic:pic>
                                      </a:graphicData>
                                    </a:graphic>
                                  </wp:inline>
                                </w:drawing>
                              </w:r>
                            </w:p>
                          </w:tc>
                        </w:tr>
                      </w:tbl>
                      <w:p w:rsidR="00E225FC" w:rsidRDefault="00E225FC" w14:paraId="4FD13AD6" w14:textId="77777777">
                        <w:pPr>
                          <w:rPr>
                            <w:rFonts w:ascii="Times New Roman" w:hAnsi="Times New Roman" w:eastAsia="Times New Roman" w:cs="Times New Roman"/>
                            <w:sz w:val="20"/>
                            <w:szCs w:val="20"/>
                            <w:lang w:eastAsia="en-GB"/>
                            <w14:ligatures w14:val="none"/>
                          </w:rPr>
                        </w:pPr>
                      </w:p>
                    </w:tc>
                  </w:tr>
                </w:tbl>
                <w:p w:rsidR="00E225FC" w:rsidRDefault="00E225FC" w14:paraId="0F2FA624" w14:textId="77777777">
                  <w:pPr>
                    <w:rPr>
                      <w:rFonts w:ascii="Times New Roman" w:hAnsi="Times New Roman" w:eastAsia="Times New Roman" w:cs="Times New Roman"/>
                      <w:sz w:val="20"/>
                      <w:szCs w:val="20"/>
                      <w:lang w:eastAsia="en-GB"/>
                      <w14:ligatures w14:val="none"/>
                    </w:rPr>
                  </w:pPr>
                </w:p>
              </w:tc>
            </w:tr>
          </w:tbl>
          <w:p w:rsidR="00E225FC" w:rsidRDefault="00E225FC" w14:paraId="13089519" w14:textId="77777777">
            <w:pPr>
              <w:jc w:val="center"/>
              <w:rPr>
                <w:rFonts w:ascii="Times New Roman" w:hAnsi="Times New Roman" w:eastAsia="Times New Roman" w:cs="Times New Roman"/>
                <w:sz w:val="20"/>
                <w:szCs w:val="20"/>
                <w:lang w:eastAsia="en-GB"/>
                <w14:ligatures w14:val="none"/>
              </w:rPr>
            </w:pPr>
          </w:p>
        </w:tc>
      </w:tr>
    </w:tbl>
    <w:p w:rsidR="00E225FC" w:rsidP="00E225FC" w:rsidRDefault="00E225FC" w14:paraId="568BA6AD" w14:textId="77777777">
      <w:pPr>
        <w:jc w:val="center"/>
        <w:rPr>
          <w:rFonts w:ascii="Helvetica" w:hAnsi="Helvetica" w:cs="Helvetica"/>
          <w:b/>
          <w:bCs/>
          <w:color w:val="7030A0"/>
          <w:sz w:val="44"/>
          <w:szCs w:val="44"/>
        </w:rPr>
      </w:pPr>
      <w:r>
        <w:rPr>
          <w:rFonts w:ascii="Helvetica" w:hAnsi="Helvetica" w:cs="Helvetica"/>
          <w:b/>
          <w:bCs/>
          <w:color w:val="7030A0"/>
          <w:sz w:val="44"/>
          <w:szCs w:val="44"/>
        </w:rPr>
        <w:t>Violence Abuse and Mental Health Network</w:t>
      </w:r>
    </w:p>
    <w:p w:rsidR="00E225FC" w:rsidP="00E225FC" w:rsidRDefault="00912C0B" w14:paraId="46862625" w14:textId="3B80EC95">
      <w:pPr>
        <w:jc w:val="center"/>
        <w:rPr>
          <w:rFonts w:ascii="Helvetica" w:hAnsi="Helvetica" w:cs="Helvetica"/>
          <w:b w:val="1"/>
          <w:bCs w:val="1"/>
          <w:color w:val="7030A0"/>
          <w:sz w:val="44"/>
          <w:szCs w:val="44"/>
        </w:rPr>
      </w:pPr>
      <w:r w:rsidRPr="3546F974" w:rsidR="00912C0B">
        <w:rPr>
          <w:rFonts w:ascii="Helvetica" w:hAnsi="Helvetica" w:cs="Helvetica"/>
          <w:b w:val="1"/>
          <w:bCs w:val="1"/>
          <w:color w:val="7030A0"/>
          <w:sz w:val="44"/>
          <w:szCs w:val="44"/>
        </w:rPr>
        <w:t>April</w:t>
      </w:r>
      <w:r w:rsidRPr="3546F974" w:rsidR="00E225FC">
        <w:rPr>
          <w:rFonts w:ascii="Helvetica" w:hAnsi="Helvetica" w:cs="Helvetica"/>
          <w:b w:val="1"/>
          <w:bCs w:val="1"/>
          <w:color w:val="7030A0"/>
          <w:sz w:val="44"/>
          <w:szCs w:val="44"/>
        </w:rPr>
        <w:t xml:space="preserve"> </w:t>
      </w:r>
      <w:r w:rsidRPr="3546F974" w:rsidR="7665F303">
        <w:rPr>
          <w:rFonts w:ascii="Helvetica" w:hAnsi="Helvetica" w:cs="Helvetica"/>
          <w:b w:val="1"/>
          <w:bCs w:val="1"/>
          <w:color w:val="7030A0"/>
          <w:sz w:val="44"/>
          <w:szCs w:val="44"/>
        </w:rPr>
        <w:t xml:space="preserve">2024 </w:t>
      </w:r>
      <w:r w:rsidRPr="3546F974" w:rsidR="00E225FC">
        <w:rPr>
          <w:rFonts w:ascii="Helvetica" w:hAnsi="Helvetica" w:cs="Helvetica"/>
          <w:b w:val="1"/>
          <w:bCs w:val="1"/>
          <w:color w:val="7030A0"/>
          <w:sz w:val="44"/>
          <w:szCs w:val="44"/>
        </w:rPr>
        <w:t>Newsletter</w:t>
      </w:r>
    </w:p>
    <w:p w:rsidR="00E225FC" w:rsidP="00E225FC" w:rsidRDefault="00E225FC" w14:paraId="2372377A" w14:textId="77777777">
      <w:pPr>
        <w:rPr>
          <w:rFonts w:ascii="Helvetica" w:hAnsi="Helvetica" w:cs="Helvetica"/>
          <w:b/>
          <w:bCs/>
          <w:color w:val="7030A0"/>
          <w:sz w:val="44"/>
          <w:szCs w:val="44"/>
        </w:rPr>
      </w:pPr>
    </w:p>
    <w:p w:rsidRPr="00865A11" w:rsidR="7F6F335B" w:rsidP="5261ED8D" w:rsidRDefault="7F6F335B" w14:paraId="0DA308C0" w14:textId="3B68133C">
      <w:pPr>
        <w:pStyle w:val="paragraph"/>
        <w:spacing w:before="0" w:beforeAutospacing="0" w:after="0" w:afterAutospacing="0"/>
        <w:rPr>
          <w:rStyle w:val="normaltextrun"/>
          <w:rFonts w:eastAsia="Times New Roman"/>
          <w:b/>
          <w:bCs/>
          <w:color w:val="8D65BB"/>
          <w:sz w:val="36"/>
          <w:szCs w:val="36"/>
        </w:rPr>
      </w:pPr>
      <w:r w:rsidRPr="00865A11">
        <w:rPr>
          <w:rStyle w:val="normaltextrun"/>
          <w:rFonts w:eastAsia="Times New Roman"/>
          <w:b/>
          <w:bCs/>
          <w:color w:val="8D65BB"/>
          <w:sz w:val="36"/>
          <w:szCs w:val="36"/>
        </w:rPr>
        <w:t>VAMHN Announcements</w:t>
      </w:r>
    </w:p>
    <w:p w:rsidR="00B013CB" w:rsidP="00AC2CBD" w:rsidRDefault="000940B7" w14:paraId="6A37F50B" w14:textId="738529DD">
      <w:pPr>
        <w:pStyle w:val="paragraph"/>
        <w:spacing w:before="0" w:beforeAutospacing="0" w:after="0" w:afterAutospacing="0"/>
        <w:textAlignment w:val="baseline"/>
        <w:rPr>
          <w:b/>
          <w:bCs/>
          <w:sz w:val="24"/>
          <w:szCs w:val="24"/>
        </w:rPr>
      </w:pPr>
      <w:r>
        <w:rPr>
          <w:b/>
          <w:bCs/>
          <w:sz w:val="24"/>
          <w:szCs w:val="24"/>
        </w:rPr>
        <w:t xml:space="preserve">NEW VAMHN BLOG: </w:t>
      </w:r>
      <w:r w:rsidRPr="000940B7">
        <w:rPr>
          <w:b/>
          <w:bCs/>
          <w:sz w:val="24"/>
          <w:szCs w:val="24"/>
        </w:rPr>
        <w:t>Impact in Qualitative Research: Sian Oram on creative workshops with coercive control survivors</w:t>
      </w:r>
    </w:p>
    <w:p w:rsidRPr="00BF3A4D" w:rsidR="00912C0B" w:rsidP="3546F974" w:rsidRDefault="00781823" w14:paraId="1920C859" w14:textId="78F477B3">
      <w:pPr>
        <w:pStyle w:val="paragraph"/>
        <w:spacing w:before="0" w:beforeAutospacing="off" w:after="0" w:afterAutospacing="off"/>
        <w:textAlignment w:val="baseline"/>
        <w:rPr>
          <w:sz w:val="24"/>
          <w:szCs w:val="24"/>
        </w:rPr>
      </w:pPr>
      <w:r w:rsidRPr="3546F974" w:rsidR="582D0F57">
        <w:rPr>
          <w:sz w:val="24"/>
          <w:szCs w:val="24"/>
        </w:rPr>
        <w:t xml:space="preserve">Read </w:t>
      </w:r>
      <w:r w:rsidRPr="3546F974" w:rsidR="00781823">
        <w:rPr>
          <w:sz w:val="24"/>
          <w:szCs w:val="24"/>
        </w:rPr>
        <w:t xml:space="preserve">VAMHN </w:t>
      </w:r>
      <w:r w:rsidRPr="3546F974" w:rsidR="5C7E4D51">
        <w:rPr>
          <w:sz w:val="24"/>
          <w:szCs w:val="24"/>
        </w:rPr>
        <w:t>Director</w:t>
      </w:r>
      <w:r w:rsidRPr="3546F974" w:rsidR="00781823">
        <w:rPr>
          <w:sz w:val="24"/>
          <w:szCs w:val="24"/>
        </w:rPr>
        <w:t xml:space="preserve"> Dr Sian Oram</w:t>
      </w:r>
      <w:r w:rsidRPr="3546F974" w:rsidR="228B0B82">
        <w:rPr>
          <w:sz w:val="24"/>
          <w:szCs w:val="24"/>
        </w:rPr>
        <w:t>’s</w:t>
      </w:r>
      <w:r w:rsidRPr="3546F974" w:rsidR="00781823">
        <w:rPr>
          <w:sz w:val="24"/>
          <w:szCs w:val="24"/>
        </w:rPr>
        <w:t xml:space="preserve"> </w:t>
      </w:r>
      <w:r w:rsidRPr="3546F974" w:rsidR="00BF3A4D">
        <w:rPr>
          <w:sz w:val="24"/>
          <w:szCs w:val="24"/>
        </w:rPr>
        <w:t xml:space="preserve">blog </w:t>
      </w:r>
      <w:r w:rsidRPr="3546F974" w:rsidR="07E21DDF">
        <w:rPr>
          <w:sz w:val="24"/>
          <w:szCs w:val="24"/>
        </w:rPr>
        <w:t>for</w:t>
      </w:r>
      <w:r w:rsidRPr="3546F974" w:rsidR="00BF3A4D">
        <w:rPr>
          <w:sz w:val="24"/>
          <w:szCs w:val="24"/>
        </w:rPr>
        <w:t xml:space="preserve"> </w:t>
      </w:r>
      <w:r w:rsidRPr="3546F974" w:rsidR="2BB64A33">
        <w:rPr>
          <w:sz w:val="24"/>
          <w:szCs w:val="24"/>
        </w:rPr>
        <w:t>t</w:t>
      </w:r>
      <w:r w:rsidRPr="3546F974" w:rsidR="00BF3A4D">
        <w:rPr>
          <w:sz w:val="24"/>
          <w:szCs w:val="24"/>
        </w:rPr>
        <w:t xml:space="preserve">he Qualitative Applied Health Research Centre (QUAHRC) </w:t>
      </w:r>
      <w:r w:rsidRPr="3546F974" w:rsidR="30BE40BC">
        <w:rPr>
          <w:sz w:val="24"/>
          <w:szCs w:val="24"/>
        </w:rPr>
        <w:t xml:space="preserve">about </w:t>
      </w:r>
      <w:r w:rsidRPr="3546F974" w:rsidR="5BCE525D">
        <w:rPr>
          <w:sz w:val="24"/>
          <w:szCs w:val="24"/>
        </w:rPr>
        <w:t>our</w:t>
      </w:r>
      <w:r w:rsidRPr="3546F974" w:rsidR="00781823">
        <w:rPr>
          <w:sz w:val="24"/>
          <w:szCs w:val="24"/>
        </w:rPr>
        <w:t xml:space="preserve"> </w:t>
      </w:r>
      <w:r w:rsidRPr="3546F974" w:rsidR="00C91D9E">
        <w:rPr>
          <w:sz w:val="24"/>
          <w:szCs w:val="24"/>
        </w:rPr>
        <w:t>survivor-led creative workshop</w:t>
      </w:r>
      <w:r w:rsidRPr="3546F974" w:rsidR="77E43032">
        <w:rPr>
          <w:sz w:val="24"/>
          <w:szCs w:val="24"/>
        </w:rPr>
        <w:t>, which explored</w:t>
      </w:r>
      <w:r w:rsidRPr="3546F974" w:rsidR="00C91D9E">
        <w:rPr>
          <w:sz w:val="24"/>
          <w:szCs w:val="24"/>
        </w:rPr>
        <w:t xml:space="preserve"> coercive control</w:t>
      </w:r>
      <w:r w:rsidRPr="3546F974" w:rsidR="5CA92EF6">
        <w:rPr>
          <w:sz w:val="24"/>
          <w:szCs w:val="24"/>
        </w:rPr>
        <w:t>:</w:t>
      </w:r>
      <w:r w:rsidRPr="3546F974" w:rsidR="00C91D9E">
        <w:rPr>
          <w:sz w:val="24"/>
          <w:szCs w:val="24"/>
        </w:rPr>
        <w:t xml:space="preserve"> </w:t>
      </w:r>
      <w:r w:rsidRPr="3546F974" w:rsidR="30F08B09">
        <w:rPr>
          <w:sz w:val="24"/>
          <w:szCs w:val="24"/>
        </w:rPr>
        <w:t>available</w:t>
      </w:r>
      <w:r w:rsidRPr="3546F974" w:rsidR="00C91D9E">
        <w:rPr>
          <w:sz w:val="24"/>
          <w:szCs w:val="24"/>
        </w:rPr>
        <w:t xml:space="preserve"> </w:t>
      </w:r>
      <w:hyperlink r:id="Rb9c575c3f75f4d1d">
        <w:r w:rsidRPr="3546F974" w:rsidR="00C91D9E">
          <w:rPr>
            <w:rStyle w:val="Hyperlink"/>
            <w:sz w:val="24"/>
            <w:szCs w:val="24"/>
          </w:rPr>
          <w:t>here</w:t>
        </w:r>
      </w:hyperlink>
      <w:r w:rsidRPr="3546F974" w:rsidR="00C91D9E">
        <w:rPr>
          <w:sz w:val="24"/>
          <w:szCs w:val="24"/>
        </w:rPr>
        <w:t>.</w:t>
      </w:r>
    </w:p>
    <w:p w:rsidRPr="005367F3" w:rsidR="00E225FC" w:rsidP="00E225FC" w:rsidRDefault="00E225FC" w14:paraId="37C12705" w14:textId="38F77464">
      <w:pPr>
        <w:pStyle w:val="paragraph"/>
        <w:spacing w:before="0" w:beforeAutospacing="0" w:after="0" w:afterAutospacing="0"/>
        <w:ind w:left="1440"/>
        <w:textAlignment w:val="baseline"/>
        <w:rPr>
          <w:rFonts w:ascii="Segoe UI" w:hAnsi="Segoe UI" w:cs="Segoe UI"/>
          <w:sz w:val="20"/>
          <w:szCs w:val="20"/>
        </w:rPr>
      </w:pPr>
      <w:r w:rsidRPr="005367F3">
        <w:rPr>
          <w:noProof/>
          <w:sz w:val="24"/>
          <w:szCs w:val="24"/>
        </w:rPr>
        <w:drawing>
          <wp:inline distT="0" distB="0" distL="0" distR="0" wp14:anchorId="200DFBFD" wp14:editId="59329BF2">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350" cy="6350"/>
                    </a:xfrm>
                    <a:prstGeom prst="rect">
                      <a:avLst/>
                    </a:prstGeom>
                  </pic:spPr>
                </pic:pic>
              </a:graphicData>
            </a:graphic>
          </wp:inline>
        </w:drawing>
      </w:r>
    </w:p>
    <w:p w:rsidRPr="00C80482" w:rsidR="00071925" w:rsidP="00CB3664" w:rsidRDefault="1C99474C" w14:paraId="1A5F60BD" w14:textId="5773021D">
      <w:pPr>
        <w:pStyle w:val="paragraph"/>
        <w:spacing w:before="0" w:beforeAutospacing="0" w:after="0" w:afterAutospacing="0"/>
        <w:rPr>
          <w:rStyle w:val="normaltextrun"/>
          <w:rFonts w:eastAsia="Times New Roman"/>
          <w:b/>
          <w:bCs/>
          <w:color w:val="8D65BB"/>
          <w:sz w:val="36"/>
          <w:szCs w:val="36"/>
        </w:rPr>
      </w:pPr>
      <w:r w:rsidRPr="00865A11">
        <w:rPr>
          <w:rStyle w:val="normaltextrun"/>
          <w:rFonts w:eastAsia="Times New Roman"/>
          <w:b/>
          <w:bCs/>
          <w:color w:val="8D65BB"/>
          <w:sz w:val="36"/>
          <w:szCs w:val="36"/>
        </w:rPr>
        <w:t>Other Training, Events and Opportunities</w:t>
      </w:r>
    </w:p>
    <w:p w:rsidRPr="00C80482" w:rsidR="00167794" w:rsidP="00167794" w:rsidRDefault="000A484F" w14:paraId="094D4655" w14:textId="78762BEA">
      <w:pPr>
        <w:pStyle w:val="xelementtoproof"/>
        <w:spacing w:before="0" w:beforeAutospacing="0" w:after="0" w:afterAutospacing="0"/>
        <w:rPr>
          <w:rFonts w:asciiTheme="minorHAnsi" w:hAnsiTheme="minorHAnsi" w:cstheme="minorHAnsi"/>
          <w:sz w:val="24"/>
          <w:szCs w:val="24"/>
        </w:rPr>
      </w:pPr>
      <w:r w:rsidRPr="00C80482">
        <w:rPr>
          <w:rFonts w:asciiTheme="minorHAnsi" w:hAnsiTheme="minorHAnsi" w:cstheme="minorHAnsi"/>
          <w:b/>
          <w:bCs/>
          <w:sz w:val="24"/>
          <w:szCs w:val="24"/>
        </w:rPr>
        <w:t>T</w:t>
      </w:r>
      <w:r w:rsidRPr="00C80482" w:rsidR="00C95A99">
        <w:rPr>
          <w:rFonts w:asciiTheme="minorHAnsi" w:hAnsiTheme="minorHAnsi" w:cstheme="minorHAnsi"/>
          <w:b/>
          <w:bCs/>
          <w:sz w:val="24"/>
          <w:szCs w:val="24"/>
        </w:rPr>
        <w:t>he Nuffield Department of Women's and Reproductive Health</w:t>
      </w:r>
      <w:r w:rsidRPr="00C80482" w:rsidR="00C95A99">
        <w:rPr>
          <w:rFonts w:asciiTheme="minorHAnsi" w:hAnsiTheme="minorHAnsi" w:cstheme="minorHAnsi"/>
          <w:sz w:val="24"/>
          <w:szCs w:val="24"/>
        </w:rPr>
        <w:t xml:space="preserve"> </w:t>
      </w:r>
      <w:r w:rsidRPr="00C80482" w:rsidR="00C95A99">
        <w:rPr>
          <w:rFonts w:asciiTheme="minorHAnsi" w:hAnsiTheme="minorHAnsi" w:cstheme="minorHAnsi"/>
          <w:sz w:val="24"/>
          <w:szCs w:val="24"/>
        </w:rPr>
        <w:t xml:space="preserve">is running the </w:t>
      </w:r>
      <w:r w:rsidRPr="00C80482" w:rsidR="00167794">
        <w:rPr>
          <w:rFonts w:asciiTheme="minorHAnsi" w:hAnsiTheme="minorHAnsi" w:cstheme="minorHAnsi"/>
          <w:sz w:val="24"/>
          <w:szCs w:val="24"/>
        </w:rPr>
        <w:t>"Maternal Mental Health in Africa - Conversations" symposium. This hybrid event, taking place on 19</w:t>
      </w:r>
      <w:r w:rsidRPr="00C80482" w:rsidR="00C95A99">
        <w:rPr>
          <w:rFonts w:asciiTheme="minorHAnsi" w:hAnsiTheme="minorHAnsi" w:cstheme="minorHAnsi"/>
          <w:sz w:val="24"/>
          <w:szCs w:val="24"/>
          <w:vertAlign w:val="superscript"/>
        </w:rPr>
        <w:t>th</w:t>
      </w:r>
      <w:r w:rsidRPr="00C80482" w:rsidR="00C95A99">
        <w:rPr>
          <w:rFonts w:asciiTheme="minorHAnsi" w:hAnsiTheme="minorHAnsi" w:cstheme="minorHAnsi"/>
          <w:sz w:val="24"/>
          <w:szCs w:val="24"/>
        </w:rPr>
        <w:t xml:space="preserve"> </w:t>
      </w:r>
      <w:r w:rsidRPr="00C80482" w:rsidR="00167794">
        <w:rPr>
          <w:rFonts w:asciiTheme="minorHAnsi" w:hAnsiTheme="minorHAnsi" w:cstheme="minorHAnsi"/>
          <w:sz w:val="24"/>
          <w:szCs w:val="24"/>
        </w:rPr>
        <w:t>June</w:t>
      </w:r>
      <w:r w:rsidRPr="00C80482" w:rsidR="00C95A99">
        <w:rPr>
          <w:rFonts w:asciiTheme="minorHAnsi" w:hAnsiTheme="minorHAnsi" w:cstheme="minorHAnsi"/>
          <w:sz w:val="24"/>
          <w:szCs w:val="24"/>
        </w:rPr>
        <w:t>. The</w:t>
      </w:r>
      <w:r w:rsidRPr="00C80482" w:rsidR="0049221B">
        <w:rPr>
          <w:rFonts w:asciiTheme="minorHAnsi" w:hAnsiTheme="minorHAnsi" w:cstheme="minorHAnsi"/>
          <w:sz w:val="24"/>
          <w:szCs w:val="24"/>
        </w:rPr>
        <w:t>y are currently inviting abstracts on the following themes:</w:t>
      </w:r>
    </w:p>
    <w:p w:rsidRPr="00C80482" w:rsidR="00167794" w:rsidP="00167794" w:rsidRDefault="00167794" w14:paraId="64C400B9" w14:textId="77777777">
      <w:pPr>
        <w:numPr>
          <w:ilvl w:val="0"/>
          <w:numId w:val="29"/>
        </w:numPr>
        <w:rPr>
          <w:rFonts w:eastAsia="Times New Roman" w:asciiTheme="minorHAnsi" w:hAnsiTheme="minorHAnsi" w:cstheme="minorHAnsi"/>
          <w:sz w:val="24"/>
          <w:szCs w:val="24"/>
        </w:rPr>
      </w:pPr>
      <w:r w:rsidRPr="00C80482">
        <w:rPr>
          <w:rFonts w:eastAsia="Times New Roman" w:asciiTheme="minorHAnsi" w:hAnsiTheme="minorHAnsi" w:cstheme="minorHAnsi"/>
          <w:sz w:val="24"/>
          <w:szCs w:val="24"/>
        </w:rPr>
        <w:t>Moving from Trial to Scale</w:t>
      </w:r>
    </w:p>
    <w:p w:rsidRPr="00C80482" w:rsidR="00167794" w:rsidP="00167794" w:rsidRDefault="00167794" w14:paraId="4E5C94D8" w14:textId="77777777">
      <w:pPr>
        <w:numPr>
          <w:ilvl w:val="0"/>
          <w:numId w:val="29"/>
        </w:numPr>
        <w:rPr>
          <w:rFonts w:eastAsia="Times New Roman" w:asciiTheme="minorHAnsi" w:hAnsiTheme="minorHAnsi" w:cstheme="minorHAnsi"/>
          <w:sz w:val="24"/>
          <w:szCs w:val="24"/>
        </w:rPr>
      </w:pPr>
      <w:r w:rsidRPr="00C80482">
        <w:rPr>
          <w:rFonts w:eastAsia="Times New Roman" w:asciiTheme="minorHAnsi" w:hAnsiTheme="minorHAnsi" w:cstheme="minorHAnsi"/>
          <w:sz w:val="24"/>
          <w:szCs w:val="24"/>
        </w:rPr>
        <w:t>Working with Social Determinants</w:t>
      </w:r>
    </w:p>
    <w:p w:rsidRPr="00C80482" w:rsidR="00167794" w:rsidP="00167794" w:rsidRDefault="00167794" w14:paraId="50C701ED" w14:textId="77777777">
      <w:pPr>
        <w:numPr>
          <w:ilvl w:val="0"/>
          <w:numId w:val="29"/>
        </w:numPr>
        <w:rPr>
          <w:rFonts w:eastAsia="Times New Roman" w:asciiTheme="minorHAnsi" w:hAnsiTheme="minorHAnsi" w:cstheme="minorHAnsi"/>
          <w:sz w:val="24"/>
          <w:szCs w:val="24"/>
        </w:rPr>
      </w:pPr>
      <w:r w:rsidRPr="00C80482">
        <w:rPr>
          <w:rFonts w:eastAsia="Times New Roman" w:asciiTheme="minorHAnsi" w:hAnsiTheme="minorHAnsi" w:cstheme="minorHAnsi"/>
          <w:sz w:val="24"/>
          <w:szCs w:val="24"/>
        </w:rPr>
        <w:t>Sustaining Capacity beyond Research</w:t>
      </w:r>
    </w:p>
    <w:p w:rsidRPr="00C80482" w:rsidR="00167794" w:rsidP="0049221B" w:rsidRDefault="00167794" w14:paraId="09852847" w14:textId="66D5929E">
      <w:pPr>
        <w:pStyle w:val="NormalWeb"/>
        <w:spacing w:before="0" w:beforeAutospacing="0" w:after="0" w:afterAutospacing="0"/>
        <w:rPr>
          <w:rFonts w:asciiTheme="minorHAnsi" w:hAnsiTheme="minorHAnsi" w:cstheme="minorHAnsi"/>
          <w:sz w:val="24"/>
          <w:szCs w:val="24"/>
        </w:rPr>
      </w:pPr>
      <w:r w:rsidRPr="00C80482">
        <w:rPr>
          <w:rFonts w:asciiTheme="minorHAnsi" w:hAnsiTheme="minorHAnsi" w:cstheme="minorHAnsi"/>
          <w:sz w:val="24"/>
          <w:szCs w:val="24"/>
        </w:rPr>
        <w:t>Submissions are welcome from researchers, advocates, practitioners, and individuals working in the NGO sector, with a focus on experiences and work conducted in Africa or with relevance to the African context. The deadline for abstract submissions is 15</w:t>
      </w:r>
      <w:r w:rsidRPr="00C80482" w:rsidR="0049221B">
        <w:rPr>
          <w:rFonts w:asciiTheme="minorHAnsi" w:hAnsiTheme="minorHAnsi" w:cstheme="minorHAnsi"/>
          <w:sz w:val="24"/>
          <w:szCs w:val="24"/>
          <w:vertAlign w:val="superscript"/>
        </w:rPr>
        <w:t>th</w:t>
      </w:r>
      <w:r w:rsidRPr="00C80482" w:rsidR="0049221B">
        <w:rPr>
          <w:rFonts w:asciiTheme="minorHAnsi" w:hAnsiTheme="minorHAnsi" w:cstheme="minorHAnsi"/>
          <w:sz w:val="24"/>
          <w:szCs w:val="24"/>
        </w:rPr>
        <w:t xml:space="preserve"> </w:t>
      </w:r>
      <w:r w:rsidRPr="00C80482">
        <w:rPr>
          <w:rFonts w:asciiTheme="minorHAnsi" w:hAnsiTheme="minorHAnsi" w:cstheme="minorHAnsi"/>
          <w:sz w:val="24"/>
          <w:szCs w:val="24"/>
        </w:rPr>
        <w:t>April.</w:t>
      </w:r>
      <w:r w:rsidRPr="00C80482" w:rsidR="0049221B">
        <w:rPr>
          <w:rFonts w:asciiTheme="minorHAnsi" w:hAnsiTheme="minorHAnsi" w:cstheme="minorHAnsi"/>
          <w:sz w:val="24"/>
          <w:szCs w:val="24"/>
        </w:rPr>
        <w:t xml:space="preserve"> </w:t>
      </w:r>
      <w:r w:rsidRPr="00C80482" w:rsidR="000A484F">
        <w:rPr>
          <w:rFonts w:asciiTheme="minorHAnsi" w:hAnsiTheme="minorHAnsi" w:cstheme="minorHAnsi"/>
          <w:sz w:val="24"/>
          <w:szCs w:val="24"/>
        </w:rPr>
        <w:t xml:space="preserve">For more information and to register your attendance click </w:t>
      </w:r>
      <w:hyperlink w:history="1" r:id="rId12">
        <w:r w:rsidRPr="00C80482" w:rsidR="000A484F">
          <w:rPr>
            <w:rStyle w:val="Hyperlink"/>
            <w:rFonts w:asciiTheme="minorHAnsi" w:hAnsiTheme="minorHAnsi" w:cstheme="minorHAnsi"/>
            <w:color w:val="auto"/>
            <w:sz w:val="24"/>
            <w:szCs w:val="24"/>
          </w:rPr>
          <w:t>here</w:t>
        </w:r>
      </w:hyperlink>
      <w:r w:rsidRPr="00C80482" w:rsidR="000A484F">
        <w:rPr>
          <w:rFonts w:asciiTheme="minorHAnsi" w:hAnsiTheme="minorHAnsi" w:cstheme="minorHAnsi"/>
          <w:sz w:val="24"/>
          <w:szCs w:val="24"/>
        </w:rPr>
        <w:t>.</w:t>
      </w:r>
    </w:p>
    <w:p w:rsidR="00E13D25" w:rsidP="0036211A" w:rsidRDefault="00E13D25" w14:paraId="55F2A9BA" w14:textId="77777777">
      <w:pPr>
        <w:pStyle w:val="paragraph"/>
        <w:spacing w:before="0" w:beforeAutospacing="0" w:after="0" w:afterAutospacing="0"/>
        <w:rPr>
          <w:rStyle w:val="normaltextrun"/>
          <w:rFonts w:asciiTheme="minorHAnsi" w:hAnsiTheme="minorHAnsi" w:cstheme="minorHAnsi"/>
          <w:color w:val="000000" w:themeColor="text1"/>
          <w:sz w:val="24"/>
          <w:szCs w:val="24"/>
        </w:rPr>
      </w:pPr>
    </w:p>
    <w:p w:rsidRPr="00595AA5" w:rsidR="0036211A" w:rsidP="0036211A" w:rsidRDefault="0036211A" w14:paraId="3CA94E87" w14:textId="136D2FBB">
      <w:pPr>
        <w:spacing w:line="276" w:lineRule="auto"/>
        <w:rPr>
          <w:rFonts w:asciiTheme="minorHAnsi" w:hAnsiTheme="minorHAnsi" w:cstheme="minorHAnsi"/>
          <w:sz w:val="24"/>
          <w:szCs w:val="24"/>
        </w:rPr>
      </w:pPr>
      <w:r w:rsidRPr="00595AA5">
        <w:rPr>
          <w:rFonts w:asciiTheme="minorHAnsi" w:hAnsiTheme="minorHAnsi" w:cstheme="minorHAnsi"/>
          <w:b/>
          <w:bCs/>
          <w:sz w:val="24"/>
          <w:szCs w:val="24"/>
        </w:rPr>
        <w:t>VISION and the Violence &amp; Society Centre</w:t>
      </w:r>
      <w:r w:rsidRPr="00595AA5">
        <w:rPr>
          <w:rFonts w:asciiTheme="minorHAnsi" w:hAnsiTheme="minorHAnsi" w:cstheme="minorHAnsi"/>
          <w:sz w:val="24"/>
          <w:szCs w:val="24"/>
        </w:rPr>
        <w:t xml:space="preserve"> are running </w:t>
      </w:r>
      <w:r w:rsidR="00AD751C">
        <w:rPr>
          <w:rFonts w:asciiTheme="minorHAnsi" w:hAnsiTheme="minorHAnsi" w:cstheme="minorHAnsi"/>
          <w:sz w:val="24"/>
          <w:szCs w:val="24"/>
        </w:rPr>
        <w:t>a conference on</w:t>
      </w:r>
      <w:r w:rsidRPr="00595AA5">
        <w:rPr>
          <w:rFonts w:asciiTheme="minorHAnsi" w:hAnsiTheme="minorHAnsi" w:cstheme="minorHAnsi"/>
          <w:sz w:val="24"/>
          <w:szCs w:val="24"/>
        </w:rPr>
        <w:t xml:space="preserve"> Adolescent Domestic Abuse on 18</w:t>
      </w:r>
      <w:r w:rsidRPr="00595AA5">
        <w:rPr>
          <w:rFonts w:asciiTheme="minorHAnsi" w:hAnsiTheme="minorHAnsi" w:cstheme="minorHAnsi"/>
          <w:sz w:val="24"/>
          <w:szCs w:val="24"/>
          <w:vertAlign w:val="superscript"/>
        </w:rPr>
        <w:t>th</w:t>
      </w:r>
      <w:r w:rsidRPr="00595AA5">
        <w:rPr>
          <w:rFonts w:asciiTheme="minorHAnsi" w:hAnsiTheme="minorHAnsi" w:cstheme="minorHAnsi"/>
          <w:sz w:val="24"/>
          <w:szCs w:val="24"/>
        </w:rPr>
        <w:t xml:space="preserve"> April at City, University of London from 10am-5pm. Registration is now open. To find out more and book your place, click </w:t>
      </w:r>
      <w:hyperlink w:history="1" r:id="rId13">
        <w:r w:rsidRPr="00595AA5">
          <w:rPr>
            <w:rStyle w:val="Hyperlink"/>
            <w:rFonts w:asciiTheme="minorHAnsi" w:hAnsiTheme="minorHAnsi" w:cstheme="minorHAnsi"/>
            <w:sz w:val="24"/>
            <w:szCs w:val="24"/>
          </w:rPr>
          <w:t>here</w:t>
        </w:r>
      </w:hyperlink>
      <w:r w:rsidRPr="00595AA5">
        <w:rPr>
          <w:rFonts w:asciiTheme="minorHAnsi" w:hAnsiTheme="minorHAnsi" w:cstheme="minorHAnsi"/>
          <w:sz w:val="24"/>
          <w:szCs w:val="24"/>
        </w:rPr>
        <w:t xml:space="preserve">. </w:t>
      </w:r>
    </w:p>
    <w:p w:rsidRPr="00595AA5" w:rsidR="002D7E63" w:rsidP="005D389C" w:rsidRDefault="002D7E63" w14:paraId="23B6835E" w14:textId="77777777">
      <w:pPr>
        <w:rPr>
          <w:rFonts w:asciiTheme="minorHAnsi" w:hAnsiTheme="minorHAnsi" w:cstheme="minorHAnsi"/>
          <w:sz w:val="24"/>
          <w:szCs w:val="24"/>
        </w:rPr>
      </w:pPr>
    </w:p>
    <w:p w:rsidR="00221112" w:rsidP="005D389C" w:rsidRDefault="00221112" w14:paraId="74276325" w14:textId="7006410D">
      <w:pPr>
        <w:rPr>
          <w:rFonts w:asciiTheme="minorHAnsi" w:hAnsiTheme="minorHAnsi" w:cstheme="minorHAnsi"/>
          <w:sz w:val="24"/>
          <w:szCs w:val="24"/>
        </w:rPr>
      </w:pPr>
      <w:r w:rsidRPr="00595AA5">
        <w:rPr>
          <w:rFonts w:asciiTheme="minorHAnsi" w:hAnsiTheme="minorHAnsi" w:cstheme="minorHAnsi"/>
          <w:b/>
          <w:bCs/>
          <w:sz w:val="24"/>
          <w:szCs w:val="24"/>
        </w:rPr>
        <w:t>NIHR</w:t>
      </w:r>
      <w:r w:rsidRPr="00595AA5">
        <w:rPr>
          <w:rFonts w:asciiTheme="minorHAnsi" w:hAnsiTheme="minorHAnsi" w:cstheme="minorHAnsi"/>
          <w:sz w:val="24"/>
          <w:szCs w:val="24"/>
        </w:rPr>
        <w:t xml:space="preserve"> have issued a funding call for applications to Stage 1 of their P</w:t>
      </w:r>
      <w:r w:rsidRPr="00595AA5" w:rsidR="00A16932">
        <w:rPr>
          <w:rFonts w:asciiTheme="minorHAnsi" w:hAnsiTheme="minorHAnsi" w:cstheme="minorHAnsi"/>
          <w:sz w:val="24"/>
          <w:szCs w:val="24"/>
        </w:rPr>
        <w:t xml:space="preserve">ublic Health Research Programme. This includes </w:t>
      </w:r>
      <w:r w:rsidRPr="00595AA5" w:rsidR="00007B29">
        <w:rPr>
          <w:rFonts w:asciiTheme="minorHAnsi" w:hAnsiTheme="minorHAnsi" w:cstheme="minorHAnsi"/>
          <w:sz w:val="24"/>
          <w:szCs w:val="24"/>
        </w:rPr>
        <w:t>the “NIHR James Lind Alliance Priority Setting Partnerships rolling call” for projects which addresses the JLA</w:t>
      </w:r>
      <w:r w:rsidRPr="00595AA5" w:rsidR="005E6727">
        <w:rPr>
          <w:rFonts w:asciiTheme="minorHAnsi" w:hAnsiTheme="minorHAnsi" w:cstheme="minorHAnsi"/>
          <w:sz w:val="24"/>
          <w:szCs w:val="24"/>
        </w:rPr>
        <w:t xml:space="preserve"> PSP’s research priorities. The deadline for applications is 1pm</w:t>
      </w:r>
      <w:r w:rsidRPr="00595AA5" w:rsidR="00007B29">
        <w:rPr>
          <w:rFonts w:asciiTheme="minorHAnsi" w:hAnsiTheme="minorHAnsi" w:cstheme="minorHAnsi"/>
          <w:sz w:val="24"/>
          <w:szCs w:val="24"/>
        </w:rPr>
        <w:t xml:space="preserve"> </w:t>
      </w:r>
      <w:r w:rsidRPr="00595AA5" w:rsidR="005E6727">
        <w:rPr>
          <w:rFonts w:asciiTheme="minorHAnsi" w:hAnsiTheme="minorHAnsi" w:cstheme="minorHAnsi"/>
          <w:sz w:val="24"/>
          <w:szCs w:val="24"/>
        </w:rPr>
        <w:t>on the 23</w:t>
      </w:r>
      <w:r w:rsidRPr="00595AA5" w:rsidR="005E6727">
        <w:rPr>
          <w:rFonts w:asciiTheme="minorHAnsi" w:hAnsiTheme="minorHAnsi" w:cstheme="minorHAnsi"/>
          <w:sz w:val="24"/>
          <w:szCs w:val="24"/>
          <w:vertAlign w:val="superscript"/>
        </w:rPr>
        <w:t>rd</w:t>
      </w:r>
      <w:r w:rsidRPr="00595AA5" w:rsidR="005E6727">
        <w:rPr>
          <w:rFonts w:asciiTheme="minorHAnsi" w:hAnsiTheme="minorHAnsi" w:cstheme="minorHAnsi"/>
          <w:sz w:val="24"/>
          <w:szCs w:val="24"/>
        </w:rPr>
        <w:t xml:space="preserve"> April. Full information is available </w:t>
      </w:r>
      <w:hyperlink w:history="1" r:id="rId14">
        <w:r w:rsidRPr="00595AA5" w:rsidR="005E6727">
          <w:rPr>
            <w:rStyle w:val="Hyperlink"/>
            <w:rFonts w:asciiTheme="minorHAnsi" w:hAnsiTheme="minorHAnsi" w:cstheme="minorHAnsi"/>
            <w:sz w:val="24"/>
            <w:szCs w:val="24"/>
          </w:rPr>
          <w:t>here</w:t>
        </w:r>
      </w:hyperlink>
      <w:r w:rsidRPr="00595AA5" w:rsidR="005E6727">
        <w:rPr>
          <w:rFonts w:asciiTheme="minorHAnsi" w:hAnsiTheme="minorHAnsi" w:cstheme="minorHAnsi"/>
          <w:sz w:val="24"/>
          <w:szCs w:val="24"/>
        </w:rPr>
        <w:t>.</w:t>
      </w:r>
    </w:p>
    <w:p w:rsidRPr="00C80482" w:rsidR="00C80482" w:rsidP="00C80482" w:rsidRDefault="00C80482" w14:paraId="18C91146" w14:textId="77777777">
      <w:pPr>
        <w:pStyle w:val="xelementtoproof"/>
        <w:spacing w:before="0" w:beforeAutospacing="0" w:after="0" w:afterAutospacing="0"/>
        <w:rPr>
          <w:rFonts w:asciiTheme="minorHAnsi" w:hAnsiTheme="minorHAnsi" w:cstheme="minorHAnsi"/>
          <w:sz w:val="24"/>
          <w:szCs w:val="24"/>
        </w:rPr>
      </w:pPr>
    </w:p>
    <w:p w:rsidR="00C80482" w:rsidP="00C80482" w:rsidRDefault="00C80482" w14:paraId="74A863BF" w14:textId="77777777">
      <w:pPr>
        <w:pStyle w:val="xelementtoproof"/>
        <w:spacing w:before="0" w:beforeAutospacing="0" w:after="0" w:afterAutospacing="0"/>
        <w:rPr>
          <w:rFonts w:asciiTheme="minorHAnsi" w:hAnsiTheme="minorHAnsi" w:cstheme="minorHAnsi"/>
          <w:sz w:val="24"/>
          <w:szCs w:val="24"/>
        </w:rPr>
      </w:pPr>
      <w:r w:rsidRPr="00C80482">
        <w:rPr>
          <w:rFonts w:asciiTheme="minorHAnsi" w:hAnsiTheme="minorHAnsi" w:cstheme="minorHAnsi"/>
          <w:b/>
          <w:bCs/>
          <w:sz w:val="24"/>
          <w:szCs w:val="24"/>
        </w:rPr>
        <w:t>Prof. Gail Gilchrist</w:t>
      </w:r>
      <w:r w:rsidRPr="00C80482">
        <w:rPr>
          <w:rFonts w:asciiTheme="minorHAnsi" w:hAnsiTheme="minorHAnsi" w:cstheme="minorHAnsi"/>
          <w:sz w:val="24"/>
          <w:szCs w:val="24"/>
        </w:rPr>
        <w:t xml:space="preserve"> is giving her inaugural lecture at King’s College London on “New understanding and approaches to addressing intimate partner violence in the context of substance use” on the 16</w:t>
      </w:r>
      <w:r w:rsidRPr="00C80482">
        <w:rPr>
          <w:rFonts w:asciiTheme="minorHAnsi" w:hAnsiTheme="minorHAnsi" w:cstheme="minorHAnsi"/>
          <w:sz w:val="24"/>
          <w:szCs w:val="24"/>
          <w:vertAlign w:val="superscript"/>
        </w:rPr>
        <w:t>th</w:t>
      </w:r>
      <w:r w:rsidRPr="00C80482">
        <w:rPr>
          <w:rFonts w:asciiTheme="minorHAnsi" w:hAnsiTheme="minorHAnsi" w:cstheme="minorHAnsi"/>
          <w:sz w:val="24"/>
          <w:szCs w:val="24"/>
        </w:rPr>
        <w:t xml:space="preserve"> May from 5.30pm-6.30pm at The Institute of Psychiatry, Psychology &amp; Neuroscience (London). To find out more and to attend click </w:t>
      </w:r>
      <w:hyperlink w:history="1" r:id="rId15">
        <w:r w:rsidRPr="00C80482">
          <w:rPr>
            <w:rStyle w:val="Hyperlink"/>
            <w:rFonts w:asciiTheme="minorHAnsi" w:hAnsiTheme="minorHAnsi" w:cstheme="minorHAnsi"/>
            <w:sz w:val="24"/>
            <w:szCs w:val="24"/>
          </w:rPr>
          <w:t>here</w:t>
        </w:r>
      </w:hyperlink>
      <w:r w:rsidRPr="00C80482">
        <w:rPr>
          <w:rFonts w:asciiTheme="minorHAnsi" w:hAnsiTheme="minorHAnsi" w:cstheme="minorHAnsi"/>
          <w:sz w:val="24"/>
          <w:szCs w:val="24"/>
        </w:rPr>
        <w:t>.</w:t>
      </w:r>
    </w:p>
    <w:p w:rsidRPr="00C80482" w:rsidR="00EE2185" w:rsidP="00C80482" w:rsidRDefault="00EE2185" w14:paraId="31E8F684" w14:textId="77777777">
      <w:pPr>
        <w:pStyle w:val="xelementtoproof"/>
        <w:spacing w:before="0" w:beforeAutospacing="0" w:after="0" w:afterAutospacing="0"/>
        <w:rPr>
          <w:rFonts w:asciiTheme="minorHAnsi" w:hAnsiTheme="minorHAnsi" w:cstheme="minorHAnsi"/>
          <w:sz w:val="24"/>
          <w:szCs w:val="24"/>
        </w:rPr>
      </w:pPr>
    </w:p>
    <w:p w:rsidR="00E225FC" w:rsidP="00E225FC" w:rsidRDefault="00E225FC" w14:paraId="5388EAEC" w14:textId="66E9E0C8">
      <w:pPr>
        <w:pStyle w:val="paragraph"/>
        <w:spacing w:before="0" w:beforeAutospacing="0" w:after="0" w:afterAutospacing="0"/>
        <w:textAlignment w:val="baseline"/>
        <w:rPr>
          <w:rStyle w:val="eop"/>
          <w:color w:val="8D65BB"/>
          <w:sz w:val="36"/>
          <w:szCs w:val="36"/>
        </w:rPr>
      </w:pPr>
      <w:r w:rsidRPr="00FB56A2">
        <w:rPr>
          <w:rStyle w:val="normaltextrun"/>
          <w:b/>
          <w:bCs/>
          <w:color w:val="8D65BB"/>
          <w:sz w:val="36"/>
          <w:szCs w:val="36"/>
        </w:rPr>
        <w:lastRenderedPageBreak/>
        <w:t>Ongoing research </w:t>
      </w:r>
      <w:r w:rsidRPr="00FB56A2">
        <w:rPr>
          <w:rStyle w:val="eop"/>
          <w:color w:val="8D65BB"/>
          <w:sz w:val="36"/>
          <w:szCs w:val="36"/>
        </w:rPr>
        <w:t> </w:t>
      </w:r>
    </w:p>
    <w:p w:rsidRPr="00B60B5C" w:rsidR="001A60B7" w:rsidP="001A60B7" w:rsidRDefault="00CE4484" w14:paraId="1D680FD4" w14:textId="7F3AE589">
      <w:pPr>
        <w:rPr>
          <w:rFonts w:asciiTheme="minorHAnsi" w:hAnsiTheme="minorHAnsi" w:cstheme="minorHAnsi"/>
          <w:color w:val="000000"/>
          <w:sz w:val="24"/>
          <w:szCs w:val="24"/>
        </w:rPr>
      </w:pPr>
      <w:r w:rsidRPr="00B60B5C">
        <w:rPr>
          <w:rFonts w:asciiTheme="minorHAnsi" w:hAnsiTheme="minorHAnsi" w:cstheme="minorHAnsi"/>
          <w:b/>
          <w:bCs/>
          <w:color w:val="000000"/>
          <w:sz w:val="24"/>
          <w:szCs w:val="24"/>
        </w:rPr>
        <w:t>VISION</w:t>
      </w:r>
      <w:r w:rsidRPr="00B60B5C">
        <w:rPr>
          <w:rFonts w:asciiTheme="minorHAnsi" w:hAnsiTheme="minorHAnsi" w:cstheme="minorHAnsi"/>
          <w:color w:val="000000"/>
          <w:sz w:val="24"/>
          <w:szCs w:val="24"/>
        </w:rPr>
        <w:t xml:space="preserve"> have extended the deadline of their consultation on </w:t>
      </w:r>
      <w:r w:rsidRPr="00B60B5C">
        <w:rPr>
          <w:rFonts w:asciiTheme="minorHAnsi" w:hAnsiTheme="minorHAnsi" w:cstheme="minorHAnsi"/>
          <w:color w:val="000000"/>
          <w:sz w:val="24"/>
          <w:szCs w:val="24"/>
        </w:rPr>
        <w:t>Violence Against Women and Girls (VAWG) dashboard</w:t>
      </w:r>
      <w:r w:rsidRPr="00B60B5C">
        <w:rPr>
          <w:rFonts w:asciiTheme="minorHAnsi" w:hAnsiTheme="minorHAnsi" w:cstheme="minorHAnsi"/>
          <w:color w:val="000000"/>
          <w:sz w:val="24"/>
          <w:szCs w:val="24"/>
        </w:rPr>
        <w:t>.</w:t>
      </w:r>
      <w:r w:rsidRPr="00B60B5C" w:rsidR="00775B2A">
        <w:rPr>
          <w:rFonts w:asciiTheme="minorHAnsi" w:hAnsiTheme="minorHAnsi" w:cstheme="minorHAnsi"/>
          <w:color w:val="000000"/>
          <w:sz w:val="24"/>
          <w:szCs w:val="24"/>
        </w:rPr>
        <w:t xml:space="preserve"> </w:t>
      </w:r>
      <w:r w:rsidRPr="00B60B5C" w:rsidR="001A60B7">
        <w:rPr>
          <w:rFonts w:asciiTheme="minorHAnsi" w:hAnsiTheme="minorHAnsi" w:cstheme="minorHAnsi"/>
          <w:color w:val="000000"/>
          <w:sz w:val="24"/>
          <w:szCs w:val="24"/>
        </w:rPr>
        <w:t>The ONS data dashboard that brought together statistics and charts using various data sources on violence and abuse has now been taken down, due to reprioritisation.</w:t>
      </w:r>
      <w:r w:rsidRPr="00B60B5C" w:rsidR="00775B2A">
        <w:rPr>
          <w:rFonts w:asciiTheme="minorHAnsi" w:hAnsiTheme="minorHAnsi" w:cstheme="minorHAnsi"/>
          <w:color w:val="000000"/>
          <w:sz w:val="24"/>
          <w:szCs w:val="24"/>
        </w:rPr>
        <w:t xml:space="preserve"> This consultation explores</w:t>
      </w:r>
      <w:r w:rsidRPr="00B60B5C" w:rsidR="001A60B7">
        <w:rPr>
          <w:rFonts w:asciiTheme="minorHAnsi" w:hAnsiTheme="minorHAnsi" w:cstheme="minorHAnsi"/>
          <w:color w:val="000000"/>
          <w:sz w:val="24"/>
          <w:szCs w:val="24"/>
        </w:rPr>
        <w:t xml:space="preserve"> whether there is a need for such a dashboard to continue, and if so in what form</w:t>
      </w:r>
      <w:r w:rsidRPr="00B60B5C" w:rsidR="00775B2A">
        <w:rPr>
          <w:rFonts w:asciiTheme="minorHAnsi" w:hAnsiTheme="minorHAnsi" w:cstheme="minorHAnsi"/>
          <w:color w:val="000000"/>
          <w:sz w:val="24"/>
          <w:szCs w:val="24"/>
        </w:rPr>
        <w:t xml:space="preserve">. To share your thoughts, click </w:t>
      </w:r>
      <w:hyperlink w:history="1" r:id="rId16">
        <w:r w:rsidRPr="00B60B5C" w:rsidR="00775B2A">
          <w:rPr>
            <w:rStyle w:val="Hyperlink"/>
            <w:rFonts w:asciiTheme="minorHAnsi" w:hAnsiTheme="minorHAnsi" w:cstheme="minorHAnsi"/>
            <w:sz w:val="24"/>
            <w:szCs w:val="24"/>
          </w:rPr>
          <w:t>here</w:t>
        </w:r>
      </w:hyperlink>
      <w:r w:rsidRPr="00B60B5C" w:rsidR="00775B2A">
        <w:rPr>
          <w:rFonts w:asciiTheme="minorHAnsi" w:hAnsiTheme="minorHAnsi" w:cstheme="minorHAnsi"/>
          <w:color w:val="000000"/>
          <w:sz w:val="24"/>
          <w:szCs w:val="24"/>
        </w:rPr>
        <w:t>. The deadline for contributions is the 22</w:t>
      </w:r>
      <w:r w:rsidRPr="00B60B5C" w:rsidR="00775B2A">
        <w:rPr>
          <w:rFonts w:asciiTheme="minorHAnsi" w:hAnsiTheme="minorHAnsi" w:cstheme="minorHAnsi"/>
          <w:color w:val="000000"/>
          <w:sz w:val="24"/>
          <w:szCs w:val="24"/>
          <w:vertAlign w:val="superscript"/>
        </w:rPr>
        <w:t>nd</w:t>
      </w:r>
      <w:r w:rsidRPr="00B60B5C" w:rsidR="00775B2A">
        <w:rPr>
          <w:rFonts w:asciiTheme="minorHAnsi" w:hAnsiTheme="minorHAnsi" w:cstheme="minorHAnsi"/>
          <w:color w:val="000000"/>
          <w:sz w:val="24"/>
          <w:szCs w:val="24"/>
        </w:rPr>
        <w:t xml:space="preserve"> April. </w:t>
      </w:r>
      <w:r w:rsidRPr="00B60B5C" w:rsidR="00B60B5C">
        <w:rPr>
          <w:rFonts w:asciiTheme="minorHAnsi" w:hAnsiTheme="minorHAnsi" w:cstheme="minorHAnsi"/>
          <w:color w:val="000000"/>
          <w:sz w:val="24"/>
          <w:szCs w:val="24"/>
        </w:rPr>
        <w:t xml:space="preserve">For more information about the dashboard click </w:t>
      </w:r>
      <w:hyperlink w:history="1" r:id="rId17">
        <w:r w:rsidRPr="00B60B5C" w:rsidR="00B60B5C">
          <w:rPr>
            <w:rStyle w:val="Hyperlink"/>
            <w:rFonts w:asciiTheme="minorHAnsi" w:hAnsiTheme="minorHAnsi" w:cstheme="minorHAnsi"/>
            <w:sz w:val="24"/>
            <w:szCs w:val="24"/>
          </w:rPr>
          <w:t>here</w:t>
        </w:r>
      </w:hyperlink>
      <w:r w:rsidRPr="00B60B5C" w:rsidR="00B60B5C">
        <w:rPr>
          <w:rFonts w:asciiTheme="minorHAnsi" w:hAnsiTheme="minorHAnsi" w:cstheme="minorHAnsi"/>
          <w:color w:val="000000"/>
          <w:sz w:val="24"/>
          <w:szCs w:val="24"/>
        </w:rPr>
        <w:t>.</w:t>
      </w:r>
    </w:p>
    <w:p w:rsidR="001A60B7" w:rsidP="001A60B7" w:rsidRDefault="001A60B7" w14:paraId="3C340A23" w14:textId="77777777">
      <w:pPr>
        <w:rPr>
          <w:rFonts w:ascii="Aptos" w:hAnsi="Aptos"/>
          <w:color w:val="000000"/>
          <w:sz w:val="24"/>
          <w:szCs w:val="24"/>
        </w:rPr>
      </w:pPr>
    </w:p>
    <w:p w:rsidR="00824513" w:rsidP="00824513" w:rsidRDefault="00C84257" w14:paraId="5083CAA4" w14:textId="50A9D675">
      <w:pPr>
        <w:pStyle w:val="elementtoproof"/>
      </w:pPr>
      <w:r w:rsidRPr="00B60B5C">
        <w:rPr>
          <w:b/>
          <w:bCs/>
          <w:color w:val="000000"/>
          <w:sz w:val="24"/>
          <w:szCs w:val="24"/>
        </w:rPr>
        <w:t>Evanthia Triantafyllidou</w:t>
      </w:r>
      <w:r>
        <w:rPr>
          <w:color w:val="000000"/>
          <w:sz w:val="24"/>
          <w:szCs w:val="24"/>
        </w:rPr>
        <w:t xml:space="preserve"> (a PhD Researcher at University of Bristol)</w:t>
      </w:r>
      <w:r w:rsidR="00B60B5C">
        <w:rPr>
          <w:color w:val="000000"/>
          <w:sz w:val="24"/>
          <w:szCs w:val="24"/>
        </w:rPr>
        <w:t xml:space="preserve"> is</w:t>
      </w:r>
      <w:r w:rsidR="00824513">
        <w:rPr>
          <w:color w:val="000000"/>
          <w:sz w:val="24"/>
          <w:szCs w:val="24"/>
        </w:rPr>
        <w:t xml:space="preserve"> looking </w:t>
      </w:r>
      <w:r w:rsidR="00B60B5C">
        <w:rPr>
          <w:color w:val="000000"/>
          <w:sz w:val="24"/>
          <w:szCs w:val="24"/>
        </w:rPr>
        <w:t>into the</w:t>
      </w:r>
      <w:r w:rsidR="00824513">
        <w:rPr>
          <w:color w:val="000000"/>
          <w:sz w:val="24"/>
          <w:szCs w:val="24"/>
        </w:rPr>
        <w:t xml:space="preserve"> </w:t>
      </w:r>
      <w:r w:rsidRPr="00B60B5C" w:rsidR="00824513">
        <w:rPr>
          <w:color w:val="000000"/>
          <w:sz w:val="24"/>
          <w:szCs w:val="24"/>
        </w:rPr>
        <w:t>potential role of mind-body practices such as yoga, in the healing journey of women after experiencing domestic abuse. For this, she is currently conducting workshops and interviews -online and in-person- with survivors who have practised yoga after experiencing abuse as well as trauma informed yoga professionals delivering classes in community settings. In the interviews and workshops, she is using body-mapping which is an arts-based method, to offer participants the option to express themselves in non-verbal ways. </w:t>
      </w:r>
      <w:r w:rsidR="00824513">
        <w:rPr>
          <w:color w:val="000000"/>
          <w:sz w:val="24"/>
          <w:szCs w:val="24"/>
        </w:rPr>
        <w:t xml:space="preserve">For more information about the study, please get in touch at  </w:t>
      </w:r>
      <w:hyperlink w:history="1" r:id="rId18">
        <w:r w:rsidR="00824513">
          <w:rPr>
            <w:rStyle w:val="Hyperlink"/>
            <w:sz w:val="24"/>
            <w:szCs w:val="24"/>
          </w:rPr>
          <w:t>et14167@bristol.ac.uk</w:t>
        </w:r>
      </w:hyperlink>
      <w:r w:rsidR="00824513">
        <w:rPr>
          <w:color w:val="000000"/>
          <w:sz w:val="24"/>
          <w:szCs w:val="24"/>
        </w:rPr>
        <w:t>. </w:t>
      </w:r>
    </w:p>
    <w:p w:rsidR="00824513" w:rsidP="00824513" w:rsidRDefault="00824513" w14:paraId="6B01D4F6" w14:textId="77777777">
      <w:pPr>
        <w:pStyle w:val="elementtoproof"/>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225FC" w:rsidTr="3546F974" w14:paraId="481DF654" w14:textId="77777777">
        <w:tc>
          <w:tcPr>
            <w:tcW w:w="0" w:type="auto"/>
            <w:shd w:val="clear" w:color="auto" w:fill="auto"/>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225FC" w:rsidTr="3546F974" w14:paraId="7EA390A9"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366"/>
                  </w:tblGrid>
                  <w:tr w:rsidR="00E225FC" w:rsidTr="3546F974" w14:paraId="4E21A910" w14:textId="77777777">
                    <w:tc>
                      <w:tcPr>
                        <w:tcW w:w="0" w:type="auto"/>
                        <w:tcBorders>
                          <w:top w:val="threeDEmboss" w:color="8256B4" w:sz="24" w:space="0"/>
                          <w:left w:val="threeDEmboss" w:color="8256B4" w:sz="24" w:space="0"/>
                          <w:bottom w:val="threeDEmboss" w:color="8256B4" w:sz="24" w:space="0"/>
                          <w:right w:val="threeDEmboss" w:color="8256B4" w:sz="24" w:space="0"/>
                        </w:tcBorders>
                        <w:shd w:val="clear" w:color="auto" w:fill="FFFFFF" w:themeFill="background1"/>
                        <w:tcMar>
                          <w:top w:w="270" w:type="dxa"/>
                          <w:left w:w="270" w:type="dxa"/>
                          <w:bottom w:w="270" w:type="dxa"/>
                          <w:right w:w="270" w:type="dxa"/>
                        </w:tcMar>
                      </w:tcPr>
                      <w:p w:rsidR="00E225FC" w:rsidRDefault="00E225FC" w14:paraId="63B9ADC6" w14:textId="2F7FC024">
                        <w:pPr>
                          <w:pStyle w:val="Heading2"/>
                          <w:spacing w:before="0" w:beforeAutospacing="0" w:after="0" w:afterAutospacing="0" w:line="360" w:lineRule="auto"/>
                          <w:rPr>
                            <w:rStyle w:val="Strong"/>
                            <w:rFonts w:eastAsia="Times New Roman"/>
                            <w:color w:val="7030A0"/>
                            <w:sz w:val="56"/>
                            <w:szCs w:val="56"/>
                          </w:rPr>
                        </w:pPr>
                        <w:r>
                          <w:rPr>
                            <w:noProof/>
                          </w:rPr>
                          <w:drawing>
                            <wp:anchor distT="0" distB="0" distL="114300" distR="114300" simplePos="0" relativeHeight="251658240" behindDoc="0" locked="0" layoutInCell="1" allowOverlap="1" wp14:anchorId="473BBCFF" wp14:editId="43FF2D75">
                              <wp:simplePos x="0" y="0"/>
                              <wp:positionH relativeFrom="column">
                                <wp:posOffset>46990</wp:posOffset>
                              </wp:positionH>
                              <wp:positionV relativeFrom="paragraph">
                                <wp:posOffset>-9525</wp:posOffset>
                              </wp:positionV>
                              <wp:extent cx="304800" cy="304800"/>
                              <wp:effectExtent l="0" t="0" r="0" b="0"/>
                              <wp:wrapNone/>
                              <wp:docPr id="8" name="Picture 8" descr="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ooks"/>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eastAsia="Times New Roman" w:cs="Helvetica"/>
                            <w:color w:val="000000"/>
                          </w:rPr>
                          <w:t xml:space="preserve">         </w:t>
                        </w:r>
                        <w:r>
                          <w:rPr>
                            <w:rFonts w:ascii="Helvetica" w:hAnsi="Helvetica" w:eastAsia="Times New Roman" w:cs="Helvetica"/>
                            <w:color w:val="7030A0"/>
                          </w:rPr>
                          <w:t>Resources</w:t>
                        </w:r>
                      </w:p>
                      <w:p w:rsidRPr="00564047" w:rsidR="00533080" w:rsidP="00533080" w:rsidRDefault="00533080" w14:paraId="6426A962" w14:textId="77777777">
                        <w:pPr>
                          <w:rPr>
                            <w:b/>
                            <w:bCs/>
                            <w:sz w:val="24"/>
                            <w:szCs w:val="24"/>
                          </w:rPr>
                        </w:pPr>
                        <w:r w:rsidRPr="00564047">
                          <w:rPr>
                            <w:b/>
                            <w:bCs/>
                            <w:sz w:val="24"/>
                            <w:szCs w:val="24"/>
                          </w:rPr>
                          <w:t>Prevalence and risk of sexual violence victimization among mental</w:t>
                        </w:r>
                      </w:p>
                      <w:p w:rsidRPr="00564047" w:rsidR="00533080" w:rsidP="00533080" w:rsidRDefault="00533080" w14:paraId="3A3D05F8" w14:textId="77777777">
                        <w:pPr>
                          <w:rPr>
                            <w:i/>
                            <w:iCs/>
                            <w:sz w:val="24"/>
                            <w:szCs w:val="24"/>
                          </w:rPr>
                        </w:pPr>
                        <w:r w:rsidRPr="00564047">
                          <w:rPr>
                            <w:b/>
                            <w:bCs/>
                            <w:sz w:val="24"/>
                            <w:szCs w:val="24"/>
                          </w:rPr>
                          <w:t>health service users: a systematic review and meta</w:t>
                        </w:r>
                        <w:r w:rsidRPr="00564047">
                          <w:rPr>
                            <w:rFonts w:ascii="Cambria Math" w:hAnsi="Cambria Math" w:cs="Cambria Math"/>
                            <w:b/>
                            <w:bCs/>
                            <w:sz w:val="24"/>
                            <w:szCs w:val="24"/>
                          </w:rPr>
                          <w:t>‑</w:t>
                        </w:r>
                        <w:r w:rsidRPr="00564047">
                          <w:rPr>
                            <w:b/>
                            <w:bCs/>
                            <w:sz w:val="24"/>
                            <w:szCs w:val="24"/>
                          </w:rPr>
                          <w:t xml:space="preserve">analyses </w:t>
                        </w:r>
                        <w:r w:rsidRPr="00564047">
                          <w:rPr>
                            <w:sz w:val="24"/>
                            <w:szCs w:val="24"/>
                          </w:rPr>
                          <w:t xml:space="preserve">– </w:t>
                        </w:r>
                        <w:r w:rsidRPr="00564047">
                          <w:rPr>
                            <w:i/>
                            <w:iCs/>
                            <w:sz w:val="24"/>
                            <w:szCs w:val="24"/>
                          </w:rPr>
                          <w:t>Kaul et al, 2024</w:t>
                        </w:r>
                      </w:p>
                      <w:p w:rsidR="00533080" w:rsidP="00533080" w:rsidRDefault="00533080" w14:paraId="521ACE1D" w14:textId="77777777">
                        <w:pPr>
                          <w:rPr>
                            <w:sz w:val="24"/>
                            <w:szCs w:val="24"/>
                          </w:rPr>
                        </w:pPr>
                        <w:r w:rsidRPr="00564047">
                          <w:rPr>
                            <w:sz w:val="24"/>
                            <w:szCs w:val="24"/>
                          </w:rPr>
                          <w:t>This systematic review aims to estimate the prevalence and odds of sexual violence victimisation within mental health services by gender and mental health setting (i.e.</w:t>
                        </w:r>
                        <w:r>
                          <w:rPr>
                            <w:sz w:val="24"/>
                            <w:szCs w:val="24"/>
                          </w:rPr>
                          <w:t xml:space="preserve"> </w:t>
                        </w:r>
                        <w:r w:rsidRPr="00564047">
                          <w:rPr>
                            <w:sz w:val="24"/>
                            <w:szCs w:val="24"/>
                          </w:rPr>
                          <w:t xml:space="preserve">inpatient, outpatient and mixed settings). To read the full paper published in </w:t>
                        </w:r>
                        <w:r w:rsidRPr="00564047">
                          <w:rPr>
                            <w:i/>
                            <w:iCs/>
                            <w:sz w:val="24"/>
                            <w:szCs w:val="24"/>
                          </w:rPr>
                          <w:t xml:space="preserve">Social Psychiatry and Psychiatric Epidemiology </w:t>
                        </w:r>
                        <w:r w:rsidRPr="00564047">
                          <w:rPr>
                            <w:sz w:val="24"/>
                            <w:szCs w:val="24"/>
                          </w:rPr>
                          <w:t xml:space="preserve">click </w:t>
                        </w:r>
                        <w:hyperlink w:history="1" r:id="rId20">
                          <w:r w:rsidRPr="00564047">
                            <w:rPr>
                              <w:rStyle w:val="Hyperlink"/>
                              <w:sz w:val="24"/>
                              <w:szCs w:val="24"/>
                            </w:rPr>
                            <w:t>here</w:t>
                          </w:r>
                        </w:hyperlink>
                        <w:r w:rsidRPr="00564047">
                          <w:rPr>
                            <w:sz w:val="24"/>
                            <w:szCs w:val="24"/>
                          </w:rPr>
                          <w:t>.</w:t>
                        </w:r>
                      </w:p>
                      <w:p w:rsidR="00533080" w:rsidP="00533080" w:rsidRDefault="00533080" w14:paraId="1807E46C" w14:textId="77777777">
                        <w:pPr>
                          <w:rPr>
                            <w:sz w:val="24"/>
                            <w:szCs w:val="24"/>
                          </w:rPr>
                        </w:pPr>
                      </w:p>
                      <w:p w:rsidRPr="00533080" w:rsidR="00533080" w:rsidP="00533080" w:rsidRDefault="00533080" w14:paraId="3D32B06D" w14:textId="77777777">
                        <w:pPr>
                          <w:rPr>
                            <w:i/>
                            <w:iCs/>
                            <w:sz w:val="24"/>
                            <w:szCs w:val="24"/>
                          </w:rPr>
                        </w:pPr>
                        <w:r w:rsidRPr="00533080">
                          <w:rPr>
                            <w:b/>
                            <w:bCs/>
                            <w:sz w:val="24"/>
                            <w:szCs w:val="24"/>
                          </w:rPr>
                          <w:t>Helping autistic people recognise unhealthy relationships</w:t>
                        </w:r>
                        <w:r w:rsidRPr="00533080">
                          <w:rPr>
                            <w:sz w:val="24"/>
                            <w:szCs w:val="24"/>
                          </w:rPr>
                          <w:t xml:space="preserve"> – </w:t>
                        </w:r>
                        <w:r w:rsidRPr="00533080">
                          <w:rPr>
                            <w:i/>
                            <w:iCs/>
                            <w:sz w:val="24"/>
                            <w:szCs w:val="24"/>
                          </w:rPr>
                          <w:t>Pearson et al, 2024</w:t>
                        </w:r>
                      </w:p>
                      <w:p w:rsidRPr="00533080" w:rsidR="00533080" w:rsidP="00533080" w:rsidRDefault="00533080" w14:paraId="5CA708A8" w14:textId="5CAF8D97">
                        <w:pPr>
                          <w:rPr>
                            <w:sz w:val="28"/>
                            <w:szCs w:val="28"/>
                          </w:rPr>
                        </w:pPr>
                        <w:r w:rsidRPr="3546F974" w:rsidR="4B1DE2B0">
                          <w:rPr>
                            <w:sz w:val="24"/>
                            <w:szCs w:val="24"/>
                          </w:rPr>
                          <w:t xml:space="preserve">Following VAMHN funding, guidance </w:t>
                        </w:r>
                        <w:r w:rsidRPr="3546F974" w:rsidR="4B1DE2B0">
                          <w:rPr>
                            <w:sz w:val="24"/>
                            <w:szCs w:val="24"/>
                          </w:rPr>
                          <w:t xml:space="preserve">on </w:t>
                        </w:r>
                        <w:r w:rsidRPr="3546F974" w:rsidR="61A4F3E7">
                          <w:rPr>
                            <w:sz w:val="24"/>
                            <w:szCs w:val="24"/>
                          </w:rPr>
                          <w:t>healthy</w:t>
                        </w:r>
                        <w:r w:rsidRPr="3546F974" w:rsidR="61A4F3E7">
                          <w:rPr>
                            <w:sz w:val="24"/>
                            <w:szCs w:val="24"/>
                          </w:rPr>
                          <w:t xml:space="preserve"> relationships written specifically for autistic people</w:t>
                        </w:r>
                        <w:r w:rsidRPr="3546F974" w:rsidR="2EE2BCFB">
                          <w:rPr>
                            <w:sz w:val="24"/>
                            <w:szCs w:val="24"/>
                          </w:rPr>
                          <w:t xml:space="preserve"> has been developed</w:t>
                        </w:r>
                        <w:r w:rsidRPr="3546F974" w:rsidR="61A4F3E7">
                          <w:rPr>
                            <w:sz w:val="24"/>
                            <w:szCs w:val="24"/>
                          </w:rPr>
                          <w:t xml:space="preserve">. To access the </w:t>
                        </w:r>
                        <w:r w:rsidRPr="3546F974" w:rsidR="61A4F3E7">
                          <w:rPr>
                            <w:sz w:val="24"/>
                            <w:szCs w:val="24"/>
                          </w:rPr>
                          <w:t>guide</w:t>
                        </w:r>
                        <w:r w:rsidRPr="3546F974" w:rsidR="73983EA0">
                          <w:rPr>
                            <w:sz w:val="24"/>
                            <w:szCs w:val="24"/>
                          </w:rPr>
                          <w:t>,</w:t>
                        </w:r>
                        <w:r w:rsidRPr="3546F974" w:rsidR="61A4F3E7">
                          <w:rPr>
                            <w:sz w:val="24"/>
                            <w:szCs w:val="24"/>
                          </w:rPr>
                          <w:t xml:space="preserve"> click </w:t>
                        </w:r>
                        <w:hyperlink r:id="Rad472e2f078a4602">
                          <w:r w:rsidRPr="3546F974" w:rsidR="61A4F3E7">
                            <w:rPr>
                              <w:rStyle w:val="Hyperlink"/>
                              <w:sz w:val="24"/>
                              <w:szCs w:val="24"/>
                            </w:rPr>
                            <w:t>here</w:t>
                          </w:r>
                        </w:hyperlink>
                        <w:r w:rsidRPr="3546F974" w:rsidR="61A4F3E7">
                          <w:rPr>
                            <w:sz w:val="24"/>
                            <w:szCs w:val="24"/>
                          </w:rPr>
                          <w:t>.</w:t>
                        </w:r>
                      </w:p>
                      <w:p w:rsidRPr="00883CB0" w:rsidR="00533080" w:rsidP="00533080" w:rsidRDefault="00533080" w14:paraId="0F0404AD" w14:textId="77777777">
                        <w:pPr>
                          <w:rPr>
                            <w:sz w:val="24"/>
                            <w:szCs w:val="24"/>
                          </w:rPr>
                        </w:pPr>
                        <w:r w:rsidRPr="00883CB0">
                          <w:rPr>
                            <w:sz w:val="24"/>
                            <w:szCs w:val="24"/>
                          </w:rPr>
                          <w:t> </w:t>
                        </w:r>
                      </w:p>
                      <w:p w:rsidR="00CD1802" w:rsidP="009F5AD6" w:rsidRDefault="00CD1802" w14:paraId="648B064F" w14:textId="18AD7B0F">
                        <w:pPr>
                          <w:rPr>
                            <w:i/>
                            <w:iCs/>
                            <w:sz w:val="24"/>
                            <w:szCs w:val="24"/>
                          </w:rPr>
                        </w:pPr>
                        <w:r w:rsidRPr="00CD1802">
                          <w:rPr>
                            <w:b/>
                            <w:bCs/>
                            <w:sz w:val="24"/>
                            <w:szCs w:val="24"/>
                          </w:rPr>
                          <w:t>Economic Abuse by An Intimate Partner and Its Associations with Women’s Socioeconomic Status and Mental Health</w:t>
                        </w:r>
                        <w:r w:rsidRPr="00CD1802">
                          <w:rPr>
                            <w:sz w:val="24"/>
                            <w:szCs w:val="24"/>
                          </w:rPr>
                          <w:t xml:space="preserve">- </w:t>
                        </w:r>
                        <w:r w:rsidRPr="00CD1802">
                          <w:rPr>
                            <w:i/>
                            <w:iCs/>
                            <w:sz w:val="24"/>
                            <w:szCs w:val="24"/>
                          </w:rPr>
                          <w:t>Mellar et al, 2024</w:t>
                        </w:r>
                      </w:p>
                      <w:p w:rsidRPr="00CD1802" w:rsidR="00CD1802" w:rsidP="009F5AD6" w:rsidRDefault="00920A8A" w14:paraId="035C6DF1" w14:textId="7398B4DC">
                        <w:pPr>
                          <w:rPr>
                            <w:sz w:val="24"/>
                            <w:szCs w:val="24"/>
                          </w:rPr>
                        </w:pPr>
                        <w:r w:rsidRPr="00920A8A">
                          <w:rPr>
                            <w:sz w:val="24"/>
                            <w:szCs w:val="24"/>
                          </w:rPr>
                          <w:t>This study used a population-based and representative sample of 1,431 ever-partnered New Zealand women to explore associations between their experience of economic abuse and a range of mental health and financial outcomes.</w:t>
                        </w:r>
                        <w:r>
                          <w:rPr>
                            <w:sz w:val="24"/>
                            <w:szCs w:val="24"/>
                          </w:rPr>
                          <w:t xml:space="preserve"> To read the full paper published in the </w:t>
                        </w:r>
                        <w:r w:rsidRPr="00920A8A">
                          <w:rPr>
                            <w:i/>
                            <w:iCs/>
                            <w:sz w:val="24"/>
                            <w:szCs w:val="24"/>
                          </w:rPr>
                          <w:t xml:space="preserve">Journal of Interpersonal Violence </w:t>
                        </w:r>
                        <w:r>
                          <w:rPr>
                            <w:sz w:val="24"/>
                            <w:szCs w:val="24"/>
                          </w:rPr>
                          <w:t xml:space="preserve">click </w:t>
                        </w:r>
                        <w:hyperlink w:history="1" r:id="rId22">
                          <w:r w:rsidRPr="00920A8A">
                            <w:rPr>
                              <w:rStyle w:val="Hyperlink"/>
                              <w:sz w:val="24"/>
                              <w:szCs w:val="24"/>
                            </w:rPr>
                            <w:t>here</w:t>
                          </w:r>
                        </w:hyperlink>
                        <w:r>
                          <w:rPr>
                            <w:sz w:val="24"/>
                            <w:szCs w:val="24"/>
                          </w:rPr>
                          <w:t>.</w:t>
                        </w:r>
                      </w:p>
                      <w:p w:rsidR="00CD1802" w:rsidP="009F5AD6" w:rsidRDefault="00CD1802" w14:paraId="2EE2C25F" w14:textId="77777777"/>
                      <w:p w:rsidRPr="00920A8A" w:rsidR="00853193" w:rsidP="003903C2" w:rsidRDefault="00853193" w14:paraId="729F3BF6" w14:textId="6C4D77F3">
                        <w:pPr>
                          <w:rPr>
                            <w:sz w:val="24"/>
                            <w:szCs w:val="24"/>
                          </w:rPr>
                        </w:pPr>
                        <w:r w:rsidRPr="00920A8A">
                          <w:rPr>
                            <w:b/>
                            <w:bCs/>
                            <w:sz w:val="24"/>
                            <w:szCs w:val="24"/>
                          </w:rPr>
                          <w:t>Domestic Homicides and Suspected Victim Suicides 2022-2023 Report</w:t>
                        </w:r>
                        <w:r w:rsidR="00920A8A">
                          <w:rPr>
                            <w:b/>
                            <w:bCs/>
                            <w:sz w:val="24"/>
                            <w:szCs w:val="24"/>
                          </w:rPr>
                          <w:t xml:space="preserve"> </w:t>
                        </w:r>
                        <w:r w:rsidR="00821B34">
                          <w:rPr>
                            <w:sz w:val="24"/>
                            <w:szCs w:val="24"/>
                          </w:rPr>
                          <w:t xml:space="preserve">- </w:t>
                        </w:r>
                        <w:r w:rsidRPr="00416BC8" w:rsidR="00821B34">
                          <w:rPr>
                            <w:i/>
                            <w:iCs/>
                            <w:sz w:val="24"/>
                            <w:szCs w:val="24"/>
                          </w:rPr>
                          <w:t>Domestic</w:t>
                        </w:r>
                        <w:r w:rsidRPr="00821B34" w:rsidR="00821B34">
                          <w:rPr>
                            <w:i/>
                            <w:iCs/>
                            <w:sz w:val="24"/>
                            <w:szCs w:val="24"/>
                          </w:rPr>
                          <w:t xml:space="preserve"> Homicide Project</w:t>
                        </w:r>
                        <w:r w:rsidR="00821B34">
                          <w:rPr>
                            <w:i/>
                            <w:iCs/>
                            <w:sz w:val="24"/>
                            <w:szCs w:val="24"/>
                          </w:rPr>
                          <w:t>, 2024</w:t>
                        </w:r>
                      </w:p>
                      <w:p w:rsidRPr="00920A8A" w:rsidR="003903C2" w:rsidP="003903C2" w:rsidRDefault="00416BC8" w14:paraId="3904F101" w14:textId="414560CA">
                        <w:pPr>
                          <w:rPr>
                            <w:sz w:val="24"/>
                            <w:szCs w:val="24"/>
                          </w:rPr>
                        </w:pPr>
                        <w:r w:rsidRPr="00416BC8">
                          <w:rPr>
                            <w:sz w:val="24"/>
                            <w:szCs w:val="24"/>
                          </w:rPr>
                          <w:t>This is the third annual report from the national Domestic Homicide Project</w:t>
                        </w:r>
                        <w:r>
                          <w:rPr>
                            <w:sz w:val="24"/>
                            <w:szCs w:val="24"/>
                          </w:rPr>
                          <w:t xml:space="preserve"> which examines </w:t>
                        </w:r>
                        <w:r w:rsidRPr="00D87400" w:rsidR="00D87400">
                          <w:rPr>
                            <w:sz w:val="24"/>
                            <w:szCs w:val="24"/>
                          </w:rPr>
                          <w:t xml:space="preserve">all deaths identified by police as domestic abuse related to </w:t>
                        </w:r>
                        <w:r w:rsidRPr="00D87400" w:rsidR="00D87400">
                          <w:rPr>
                            <w:sz w:val="24"/>
                            <w:szCs w:val="24"/>
                          </w:rPr>
                          <w:lastRenderedPageBreak/>
                          <w:t>improve understanding of risk indicators, victim and perpetrator demographics.</w:t>
                        </w:r>
                        <w:r w:rsidR="00D87400">
                          <w:rPr>
                            <w:sz w:val="24"/>
                            <w:szCs w:val="24"/>
                          </w:rPr>
                          <w:t xml:space="preserve"> The report finds that a</w:t>
                        </w:r>
                        <w:r w:rsidRPr="00920A8A" w:rsidR="003903C2">
                          <w:rPr>
                            <w:sz w:val="24"/>
                            <w:szCs w:val="24"/>
                          </w:rPr>
                          <w:t xml:space="preserve">cross the three-year dataset, the most commonly identified antecedent risk factors for all suspects in domestic homicides and the perpetrators of prior domestic abuse in </w:t>
                        </w:r>
                        <w:r w:rsidR="00AA5EEF">
                          <w:rPr>
                            <w:sz w:val="24"/>
                            <w:szCs w:val="24"/>
                          </w:rPr>
                          <w:t>suspected victim suicides following domestic abuse</w:t>
                        </w:r>
                        <w:r w:rsidRPr="00920A8A" w:rsidR="003903C2">
                          <w:rPr>
                            <w:sz w:val="24"/>
                            <w:szCs w:val="24"/>
                          </w:rPr>
                          <w:t xml:space="preserve"> </w:t>
                        </w:r>
                        <w:r w:rsidRPr="00920A8A" w:rsidR="00B75B73">
                          <w:rPr>
                            <w:sz w:val="24"/>
                            <w:szCs w:val="24"/>
                          </w:rPr>
                          <w:t>were</w:t>
                        </w:r>
                        <w:r w:rsidRPr="00920A8A" w:rsidR="003903C2">
                          <w:rPr>
                            <w:sz w:val="24"/>
                            <w:szCs w:val="24"/>
                          </w:rPr>
                          <w:t xml:space="preserve"> </w:t>
                        </w:r>
                        <w:r w:rsidR="00AA5EEF">
                          <w:rPr>
                            <w:sz w:val="24"/>
                            <w:szCs w:val="24"/>
                          </w:rPr>
                          <w:t>a) c</w:t>
                        </w:r>
                        <w:r w:rsidRPr="00920A8A" w:rsidR="003903C2">
                          <w:rPr>
                            <w:sz w:val="24"/>
                            <w:szCs w:val="24"/>
                          </w:rPr>
                          <w:t xml:space="preserve">oercive controlling behaviour; </w:t>
                        </w:r>
                        <w:r w:rsidR="00AA5EEF">
                          <w:rPr>
                            <w:sz w:val="24"/>
                            <w:szCs w:val="24"/>
                          </w:rPr>
                          <w:t>b)</w:t>
                        </w:r>
                        <w:r w:rsidRPr="00920A8A" w:rsidR="003903C2">
                          <w:rPr>
                            <w:sz w:val="24"/>
                            <w:szCs w:val="24"/>
                          </w:rPr>
                          <w:t xml:space="preserve"> </w:t>
                        </w:r>
                        <w:r w:rsidR="00AA5EEF">
                          <w:rPr>
                            <w:sz w:val="24"/>
                            <w:szCs w:val="24"/>
                          </w:rPr>
                          <w:t>m</w:t>
                        </w:r>
                        <w:r w:rsidRPr="00920A8A" w:rsidR="003903C2">
                          <w:rPr>
                            <w:sz w:val="24"/>
                            <w:szCs w:val="24"/>
                          </w:rPr>
                          <w:t>ental ill health;</w:t>
                        </w:r>
                        <w:r w:rsidR="00AA5EEF">
                          <w:rPr>
                            <w:sz w:val="24"/>
                            <w:szCs w:val="24"/>
                          </w:rPr>
                          <w:t xml:space="preserve"> c) a</w:t>
                        </w:r>
                        <w:r w:rsidRPr="00920A8A" w:rsidR="003903C2">
                          <w:rPr>
                            <w:sz w:val="24"/>
                            <w:szCs w:val="24"/>
                          </w:rPr>
                          <w:t xml:space="preserve">lcohol and drug misuse, and; </w:t>
                        </w:r>
                        <w:r w:rsidR="00AA5EEF">
                          <w:rPr>
                            <w:sz w:val="24"/>
                            <w:szCs w:val="24"/>
                          </w:rPr>
                          <w:t xml:space="preserve">d) </w:t>
                        </w:r>
                        <w:r w:rsidRPr="00920A8A" w:rsidR="003903C2">
                          <w:rPr>
                            <w:sz w:val="24"/>
                            <w:szCs w:val="24"/>
                          </w:rPr>
                          <w:t>(</w:t>
                        </w:r>
                        <w:r w:rsidR="00AA5EEF">
                          <w:rPr>
                            <w:sz w:val="24"/>
                            <w:szCs w:val="24"/>
                          </w:rPr>
                          <w:t>t</w:t>
                        </w:r>
                        <w:r w:rsidRPr="00920A8A" w:rsidR="003903C2">
                          <w:rPr>
                            <w:sz w:val="24"/>
                            <w:szCs w:val="24"/>
                          </w:rPr>
                          <w:t xml:space="preserve">hreat/fear of, or actual) </w:t>
                        </w:r>
                        <w:r w:rsidR="00AA5EEF">
                          <w:rPr>
                            <w:sz w:val="24"/>
                            <w:szCs w:val="24"/>
                          </w:rPr>
                          <w:t>r</w:t>
                        </w:r>
                        <w:r w:rsidRPr="00920A8A" w:rsidR="003903C2">
                          <w:rPr>
                            <w:sz w:val="24"/>
                            <w:szCs w:val="24"/>
                          </w:rPr>
                          <w:t>elationship ending/separation.</w:t>
                        </w:r>
                        <w:r w:rsidR="00AA5EEF">
                          <w:rPr>
                            <w:sz w:val="24"/>
                            <w:szCs w:val="24"/>
                          </w:rPr>
                          <w:t xml:space="preserve"> To read the full report and executive summary click </w:t>
                        </w:r>
                        <w:hyperlink w:history="1" r:id="rId23">
                          <w:r w:rsidRPr="00AA5EEF" w:rsidR="00AA5EEF">
                            <w:rPr>
                              <w:rStyle w:val="Hyperlink"/>
                              <w:sz w:val="24"/>
                              <w:szCs w:val="24"/>
                            </w:rPr>
                            <w:t>here</w:t>
                          </w:r>
                        </w:hyperlink>
                        <w:r w:rsidR="00AA5EEF">
                          <w:rPr>
                            <w:sz w:val="24"/>
                            <w:szCs w:val="24"/>
                          </w:rPr>
                          <w:t>.</w:t>
                        </w:r>
                      </w:p>
                      <w:p w:rsidR="003903C2" w:rsidP="003903C2" w:rsidRDefault="003903C2" w14:paraId="0D9E7B26" w14:textId="77777777"/>
                      <w:p w:rsidRPr="00564047" w:rsidR="001A60B7" w:rsidP="00B147D2" w:rsidRDefault="001A60B7" w14:paraId="755CA9DD" w14:textId="2BABEA4F">
                        <w:pPr>
                          <w:rPr>
                            <w:i/>
                            <w:iCs/>
                            <w:sz w:val="24"/>
                            <w:szCs w:val="24"/>
                          </w:rPr>
                        </w:pPr>
                        <w:r w:rsidRPr="00564047">
                          <w:rPr>
                            <w:b/>
                            <w:bCs/>
                            <w:sz w:val="24"/>
                            <w:szCs w:val="24"/>
                          </w:rPr>
                          <w:t>What Women Want: Mental Health in the Context of Violence Against Women in Sri Lanka—A Qualitative St</w:t>
                        </w:r>
                        <w:r w:rsidRPr="00564047">
                          <w:rPr>
                            <w:b/>
                            <w:bCs/>
                            <w:sz w:val="24"/>
                            <w:szCs w:val="24"/>
                          </w:rPr>
                          <w:t>u</w:t>
                        </w:r>
                        <w:r w:rsidRPr="00564047">
                          <w:rPr>
                            <w:b/>
                            <w:bCs/>
                            <w:sz w:val="24"/>
                            <w:szCs w:val="24"/>
                          </w:rPr>
                          <w:t>dy of Priorities and Capacities for Care</w:t>
                        </w:r>
                        <w:r w:rsidRPr="00564047">
                          <w:rPr>
                            <w:sz w:val="24"/>
                            <w:szCs w:val="24"/>
                          </w:rPr>
                          <w:t xml:space="preserve"> </w:t>
                        </w:r>
                        <w:r w:rsidRPr="00564047" w:rsidR="006555CA">
                          <w:rPr>
                            <w:sz w:val="24"/>
                            <w:szCs w:val="24"/>
                          </w:rPr>
                          <w:t>–</w:t>
                        </w:r>
                        <w:r w:rsidRPr="00564047">
                          <w:rPr>
                            <w:sz w:val="24"/>
                            <w:szCs w:val="24"/>
                          </w:rPr>
                          <w:t xml:space="preserve"> </w:t>
                        </w:r>
                        <w:r w:rsidRPr="00564047">
                          <w:rPr>
                            <w:i/>
                            <w:iCs/>
                            <w:sz w:val="24"/>
                            <w:szCs w:val="24"/>
                          </w:rPr>
                          <w:t>Palfreyman</w:t>
                        </w:r>
                        <w:r w:rsidRPr="00564047" w:rsidR="006555CA">
                          <w:rPr>
                            <w:i/>
                            <w:iCs/>
                            <w:sz w:val="24"/>
                            <w:szCs w:val="24"/>
                          </w:rPr>
                          <w:t xml:space="preserve"> et al. 2024</w:t>
                        </w:r>
                      </w:p>
                      <w:p w:rsidRPr="00564047" w:rsidR="00FC3B7E" w:rsidP="00B147D2" w:rsidRDefault="00FC3B7E" w14:paraId="4D61BB01" w14:textId="115F4454">
                        <w:pPr>
                          <w:rPr>
                            <w:sz w:val="24"/>
                            <w:szCs w:val="24"/>
                          </w:rPr>
                        </w:pPr>
                        <w:r w:rsidRPr="00564047">
                          <w:rPr>
                            <w:sz w:val="24"/>
                            <w:szCs w:val="24"/>
                          </w:rPr>
                          <w:t xml:space="preserve">This paper </w:t>
                        </w:r>
                        <w:r w:rsidRPr="00564047" w:rsidR="00005546">
                          <w:rPr>
                            <w:sz w:val="24"/>
                            <w:szCs w:val="24"/>
                          </w:rPr>
                          <w:t xml:space="preserve">explores </w:t>
                        </w:r>
                        <w:r w:rsidRPr="00564047" w:rsidR="00B6502A">
                          <w:rPr>
                            <w:sz w:val="24"/>
                            <w:szCs w:val="24"/>
                          </w:rPr>
                          <w:t>the views of survivors and service providers</w:t>
                        </w:r>
                        <w:r w:rsidRPr="00564047" w:rsidR="00A341EA">
                          <w:rPr>
                            <w:sz w:val="24"/>
                            <w:szCs w:val="24"/>
                          </w:rPr>
                          <w:t xml:space="preserve"> in Sri Lanka to better </w:t>
                        </w:r>
                        <w:r w:rsidRPr="00564047" w:rsidR="00A341EA">
                          <w:rPr>
                            <w:sz w:val="24"/>
                            <w:szCs w:val="24"/>
                          </w:rPr>
                          <w:t>understand the mental health needs and preferences of</w:t>
                        </w:r>
                        <w:r w:rsidRPr="00564047" w:rsidR="00D42C0C">
                          <w:rPr>
                            <w:sz w:val="24"/>
                            <w:szCs w:val="24"/>
                          </w:rPr>
                          <w:t xml:space="preserve"> VAW</w:t>
                        </w:r>
                        <w:r w:rsidRPr="00564047" w:rsidR="00A341EA">
                          <w:rPr>
                            <w:sz w:val="24"/>
                            <w:szCs w:val="24"/>
                          </w:rPr>
                          <w:t xml:space="preserve"> </w:t>
                        </w:r>
                        <w:r w:rsidRPr="00564047" w:rsidR="00A341EA">
                          <w:rPr>
                            <w:sz w:val="24"/>
                            <w:szCs w:val="24"/>
                          </w:rPr>
                          <w:t>survivors</w:t>
                        </w:r>
                        <w:r w:rsidRPr="00564047" w:rsidR="00D42C0C">
                          <w:rPr>
                            <w:sz w:val="24"/>
                            <w:szCs w:val="24"/>
                          </w:rPr>
                          <w:t xml:space="preserve"> and the develop </w:t>
                        </w:r>
                        <w:r w:rsidRPr="00564047" w:rsidR="00134F05">
                          <w:rPr>
                            <w:sz w:val="24"/>
                            <w:szCs w:val="24"/>
                          </w:rPr>
                          <w:t>suggestions for beneficial interventions</w:t>
                        </w:r>
                        <w:r w:rsidRPr="00564047" w:rsidR="00134F05">
                          <w:rPr>
                            <w:sz w:val="24"/>
                            <w:szCs w:val="24"/>
                          </w:rPr>
                          <w:t xml:space="preserve"> in Sri Lankan contexts. To read the full paper published in </w:t>
                        </w:r>
                        <w:r w:rsidRPr="00564047" w:rsidR="00587A91">
                          <w:rPr>
                            <w:sz w:val="24"/>
                            <w:szCs w:val="24"/>
                          </w:rPr>
                          <w:t xml:space="preserve">Violence Against Women click </w:t>
                        </w:r>
                        <w:hyperlink w:history="1" w:anchor="tab-contributors" r:id="rId24">
                          <w:r w:rsidRPr="00564047" w:rsidR="00587A91">
                            <w:rPr>
                              <w:rStyle w:val="Hyperlink"/>
                              <w:sz w:val="24"/>
                              <w:szCs w:val="24"/>
                            </w:rPr>
                            <w:t>here</w:t>
                          </w:r>
                        </w:hyperlink>
                        <w:r w:rsidRPr="00564047" w:rsidR="00587A91">
                          <w:rPr>
                            <w:sz w:val="24"/>
                            <w:szCs w:val="24"/>
                          </w:rPr>
                          <w:t>.</w:t>
                        </w:r>
                      </w:p>
                      <w:p w:rsidR="00587A91" w:rsidP="00B147D2" w:rsidRDefault="00587A91" w14:paraId="6C46BEC5" w14:textId="77777777"/>
                      <w:p w:rsidRPr="00883CB0" w:rsidR="00E225FC" w:rsidP="00883CB0" w:rsidRDefault="00E225FC" w14:paraId="53D28413" w14:textId="7FE649B7">
                        <w:r w:rsidRPr="3546F974" w:rsidR="00E225FC">
                          <w:rPr>
                            <w:rStyle w:val="normaltextrun"/>
                            <w:i w:val="1"/>
                            <w:iCs w:val="1"/>
                            <w:color w:val="000000"/>
                            <w:sz w:val="24"/>
                            <w:szCs w:val="24"/>
                            <w:shd w:val="clear" w:color="auto" w:fill="FFFFFF"/>
                          </w:rPr>
                          <w:t xml:space="preserve">For more useful resources and links, </w:t>
                        </w:r>
                        <w:r w:rsidRPr="3546F974" w:rsidR="00E225FC">
                          <w:rPr>
                            <w:rStyle w:val="normaltextrun"/>
                            <w:i w:val="1"/>
                            <w:iCs w:val="1"/>
                            <w:color w:val="000000"/>
                            <w:sz w:val="24"/>
                            <w:szCs w:val="24"/>
                            <w:shd w:val="clear" w:color="auto" w:fill="FFFFFF"/>
                          </w:rPr>
                          <w:t xml:space="preserve">look</w:t>
                        </w:r>
                        <w:r w:rsidRPr="3546F974" w:rsidR="00E225FC">
                          <w:rPr>
                            <w:rStyle w:val="normaltextrun"/>
                            <w:i w:val="1"/>
                            <w:iCs w:val="1"/>
                            <w:color w:val="000000"/>
                            <w:sz w:val="24"/>
                            <w:szCs w:val="24"/>
                            <w:shd w:val="clear" w:color="auto" w:fill="FFFFFF"/>
                          </w:rPr>
                          <w:t xml:space="preserve"> at </w:t>
                        </w:r>
                        <w:r w:rsidRPr="3546F974" w:rsidR="00E225FC">
                          <w:rPr>
                            <w:rStyle w:val="normaltextrun"/>
                            <w:i w:val="1"/>
                            <w:iCs w:val="1"/>
                            <w:color w:val="0000FF"/>
                            <w:sz w:val="24"/>
                            <w:szCs w:val="24"/>
                            <w:u w:val="single"/>
                            <w:shd w:val="clear" w:color="auto" w:fill="FFFFFF"/>
                          </w:rPr>
                          <w:t>our website here</w:t>
                        </w:r>
                        <w:r w:rsidR="00E225FC">
                          <w:rPr>
                            <w:rStyle w:val="eop"/>
                            <w:color w:val="0000FF"/>
                            <w:sz w:val="24"/>
                            <w:szCs w:val="24"/>
                          </w:rPr>
                          <w:t> </w:t>
                        </w:r>
                      </w:p>
                    </w:tc>
                  </w:tr>
                </w:tbl>
                <w:p w:rsidR="00E225FC" w:rsidRDefault="00E225FC" w14:paraId="7C5FB4AF" w14:textId="77777777">
                  <w:pPr>
                    <w:rPr>
                      <w:rFonts w:ascii="Times New Roman" w:hAnsi="Times New Roman" w:eastAsia="Times New Roman" w:cs="Times New Roman"/>
                      <w:sz w:val="20"/>
                      <w:szCs w:val="20"/>
                      <w:lang w:eastAsia="en-GB"/>
                      <w14:ligatures w14:val="none"/>
                    </w:rPr>
                  </w:pPr>
                </w:p>
              </w:tc>
            </w:tr>
          </w:tbl>
          <w:p w:rsidR="00E225FC" w:rsidRDefault="00E225FC" w14:paraId="63F1A398" w14:textId="77777777">
            <w:pPr>
              <w:rPr>
                <w:rFonts w:ascii="Times New Roman" w:hAnsi="Times New Roman" w:eastAsia="Times New Roman" w:cs="Times New Roman"/>
                <w:sz w:val="20"/>
                <w:szCs w:val="20"/>
                <w:lang w:eastAsia="en-GB"/>
                <w14:ligatures w14:val="none"/>
              </w:rPr>
            </w:pPr>
          </w:p>
        </w:tc>
      </w:tr>
    </w:tbl>
    <w:p w:rsidR="00E225FC" w:rsidP="00E225FC" w:rsidRDefault="00E225FC" w14:paraId="407FD4E0" w14:textId="77777777">
      <w:pPr>
        <w:pStyle w:val="paragraph"/>
        <w:spacing w:before="0" w:beforeAutospacing="0" w:after="0" w:afterAutospacing="0"/>
        <w:textAlignment w:val="baseline"/>
        <w:rPr>
          <w:rFonts w:ascii="Segoe UI" w:hAnsi="Segoe UI" w:cs="Segoe UI"/>
          <w:sz w:val="18"/>
          <w:szCs w:val="18"/>
        </w:rPr>
      </w:pPr>
    </w:p>
    <w:p w:rsidR="00E225FC" w:rsidP="00E225FC" w:rsidRDefault="00E225FC" w14:paraId="763BAC16" w14:textId="46574FD2">
      <w:pPr>
        <w:pStyle w:val="paragraph"/>
        <w:spacing w:before="0" w:beforeAutospacing="0" w:after="0" w:afterAutospacing="0"/>
        <w:textAlignment w:val="baseline"/>
        <w:rPr>
          <w:rFonts w:ascii="Segoe UI" w:hAnsi="Segoe UI" w:cs="Segoe UI"/>
          <w:sz w:val="18"/>
          <w:szCs w:val="18"/>
        </w:rPr>
      </w:pPr>
      <w:r>
        <w:rPr>
          <w:noProof/>
          <w:lang w:eastAsia="en-US"/>
        </w:rPr>
        <w:drawing>
          <wp:inline distT="0" distB="0" distL="0" distR="0" wp14:anchorId="462C1490" wp14:editId="56D1B69C">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Style w:val="normaltextrun"/>
          <w:rFonts w:ascii="Tahoma" w:hAnsi="Tahoma" w:cs="Tahoma"/>
          <w:color w:val="000000"/>
          <w:sz w:val="20"/>
          <w:szCs w:val="20"/>
        </w:rPr>
        <w:t> </w:t>
      </w:r>
      <w:r>
        <w:rPr>
          <w:rStyle w:val="eop"/>
          <w:rFonts w:ascii="Tahoma" w:hAnsi="Tahoma" w:cs="Tahoma"/>
          <w:color w:val="000000"/>
          <w:sz w:val="20"/>
          <w:szCs w:val="20"/>
        </w:rPr>
        <w:t> </w:t>
      </w:r>
    </w:p>
    <w:p w:rsidR="00E225FC" w:rsidP="00E225FC" w:rsidRDefault="00E225FC" w14:paraId="6A45AC65"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Directories</w:t>
      </w:r>
      <w:r>
        <w:rPr>
          <w:rStyle w:val="eop"/>
          <w:color w:val="8D65BB"/>
        </w:rPr>
        <w:t> </w:t>
      </w:r>
    </w:p>
    <w:p w:rsidR="00E225FC" w:rsidP="00E225FC" w:rsidRDefault="00E225FC" w14:paraId="0DF387D2"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The VAMHN has developed three active directories available on our website for our members to access. To access our directories </w:t>
      </w:r>
      <w:proofErr w:type="spellStart"/>
      <w:r>
        <w:rPr>
          <w:rStyle w:val="normaltextrun"/>
          <w:sz w:val="24"/>
          <w:szCs w:val="24"/>
        </w:rPr>
        <w:t>masterpage</w:t>
      </w:r>
      <w:proofErr w:type="spellEnd"/>
      <w:r>
        <w:rPr>
          <w:rStyle w:val="normaltextrun"/>
          <w:sz w:val="24"/>
          <w:szCs w:val="24"/>
        </w:rPr>
        <w:t> click </w:t>
      </w:r>
      <w:hyperlink w:tgtFrame="_blank" w:history="1" r:id="rId26">
        <w:r>
          <w:rPr>
            <w:rStyle w:val="normaltextrun"/>
            <w:color w:val="0000FF"/>
            <w:sz w:val="24"/>
            <w:szCs w:val="24"/>
            <w:u w:val="single"/>
          </w:rPr>
          <w:t>here</w:t>
        </w:r>
      </w:hyperlink>
      <w:r>
        <w:rPr>
          <w:rStyle w:val="normaltextrun"/>
          <w:sz w:val="24"/>
          <w:szCs w:val="24"/>
        </w:rPr>
        <w:t>.  </w:t>
      </w:r>
      <w:r>
        <w:rPr>
          <w:rStyle w:val="eop"/>
          <w:sz w:val="24"/>
          <w:szCs w:val="24"/>
        </w:rPr>
        <w:t> </w:t>
      </w:r>
    </w:p>
    <w:p w:rsidR="00E225FC" w:rsidP="00E225FC" w:rsidRDefault="00E225FC" w14:paraId="52AE30B2" w14:textId="77777777">
      <w:pPr>
        <w:pStyle w:val="paragraph"/>
        <w:spacing w:before="0" w:beforeAutospacing="0" w:after="0" w:afterAutospacing="0"/>
        <w:textAlignment w:val="baseline"/>
        <w:rPr>
          <w:rFonts w:ascii="Segoe UI" w:hAnsi="Segoe UI" w:cs="Segoe UI"/>
          <w:sz w:val="18"/>
          <w:szCs w:val="18"/>
        </w:rPr>
      </w:pPr>
      <w:r>
        <w:rPr>
          <w:rStyle w:val="eop"/>
          <w:sz w:val="24"/>
          <w:szCs w:val="24"/>
        </w:rPr>
        <w:t> </w:t>
      </w:r>
    </w:p>
    <w:p w:rsidR="00E225FC" w:rsidP="00E225FC" w:rsidRDefault="00E225FC" w14:paraId="7F8EF959" w14:textId="77777777">
      <w:pPr>
        <w:pStyle w:val="paragraph"/>
        <w:numPr>
          <w:ilvl w:val="0"/>
          <w:numId w:val="4"/>
        </w:numPr>
        <w:spacing w:before="0" w:beforeAutospacing="0" w:after="0" w:afterAutospacing="0"/>
        <w:ind w:firstLine="0"/>
        <w:textAlignment w:val="baseline"/>
        <w:rPr>
          <w:sz w:val="24"/>
          <w:szCs w:val="24"/>
        </w:rPr>
      </w:pPr>
      <w:r>
        <w:rPr>
          <w:rStyle w:val="normaltextrun"/>
          <w:b/>
          <w:bCs/>
          <w:color w:val="000000"/>
          <w:sz w:val="24"/>
          <w:szCs w:val="24"/>
        </w:rPr>
        <w:t>VAMHN Data Directory </w:t>
      </w:r>
      <w:r>
        <w:rPr>
          <w:rStyle w:val="eop"/>
          <w:color w:val="000000"/>
          <w:sz w:val="24"/>
          <w:szCs w:val="24"/>
        </w:rPr>
        <w:t> </w:t>
      </w:r>
    </w:p>
    <w:p w:rsidR="00E225FC" w:rsidP="00E225FC" w:rsidRDefault="00E225FC" w14:paraId="2B00BF9F"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sz w:val="24"/>
          <w:szCs w:val="24"/>
        </w:rPr>
        <w:t xml:space="preserve">This resource indexes UK datasets, data repositories, and aggregate/published statistics about violence, abuse, and mental health, providing you with information about these resources and how to access them.  To access this resource, click </w:t>
      </w:r>
      <w:hyperlink w:tgtFrame="_blank" w:history="1" r:id="rId27">
        <w:r>
          <w:rPr>
            <w:rStyle w:val="normaltextrun"/>
            <w:color w:val="0000FF"/>
            <w:sz w:val="24"/>
            <w:szCs w:val="24"/>
            <w:u w:val="single"/>
          </w:rPr>
          <w:t>here</w:t>
        </w:r>
      </w:hyperlink>
      <w:r>
        <w:rPr>
          <w:rStyle w:val="normaltextrun"/>
          <w:color w:val="000000"/>
          <w:sz w:val="24"/>
          <w:szCs w:val="24"/>
        </w:rPr>
        <w:t xml:space="preserve">. We’ll be continually adding to the data directory, so if you know of a resource that we haven’t yet indexed, please tell us about it by </w:t>
      </w:r>
      <w:r>
        <w:rPr>
          <w:rStyle w:val="normaltextrun"/>
          <w:sz w:val="24"/>
          <w:szCs w:val="24"/>
        </w:rPr>
        <w:t xml:space="preserve">completing the template at the bottom of the Directory webpage and emailing to </w:t>
      </w:r>
      <w:hyperlink w:tgtFrame="_blank" w:history="1" r:id="rId28">
        <w:r>
          <w:rPr>
            <w:rStyle w:val="normaltextrun"/>
            <w:color w:val="0000FF"/>
            <w:sz w:val="24"/>
            <w:szCs w:val="24"/>
            <w:u w:val="single"/>
          </w:rPr>
          <w:t>vamhn@kcl.ac.uk</w:t>
        </w:r>
      </w:hyperlink>
      <w:r>
        <w:rPr>
          <w:rStyle w:val="normaltextrun"/>
          <w:sz w:val="24"/>
          <w:szCs w:val="24"/>
        </w:rPr>
        <w:t xml:space="preserve">. Please note that the resource should be </w:t>
      </w:r>
      <w:r>
        <w:rPr>
          <w:rStyle w:val="normaltextrun"/>
          <w:color w:val="000000"/>
          <w:shd w:val="clear" w:color="auto" w:fill="FFFFFF"/>
        </w:rPr>
        <w:t>either publicly available or available upon application. You do not need a password to access the data directory.</w:t>
      </w:r>
      <w:r>
        <w:rPr>
          <w:rStyle w:val="eop"/>
        </w:rPr>
        <w:t> </w:t>
      </w:r>
    </w:p>
    <w:p w:rsidR="00E225FC" w:rsidP="00E225FC" w:rsidRDefault="00E225FC" w14:paraId="56C40D0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E225FC" w:rsidP="00E225FC" w:rsidRDefault="00E225FC" w14:paraId="3A33BBD3" w14:textId="77777777">
      <w:pPr>
        <w:pStyle w:val="paragraph"/>
        <w:numPr>
          <w:ilvl w:val="0"/>
          <w:numId w:val="5"/>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Expert Directory</w:t>
      </w:r>
      <w:r>
        <w:rPr>
          <w:rStyle w:val="normaltextrun"/>
          <w:sz w:val="24"/>
          <w:szCs w:val="24"/>
        </w:rPr>
        <w:t> </w:t>
      </w:r>
      <w:r>
        <w:rPr>
          <w:rStyle w:val="eop"/>
          <w:sz w:val="24"/>
          <w:szCs w:val="24"/>
        </w:rPr>
        <w:t> </w:t>
      </w:r>
    </w:p>
    <w:p w:rsidR="00E225FC" w:rsidP="00E225FC" w:rsidRDefault="00E225FC" w14:paraId="6DB96D09"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Our Expert Directory collates details of Network member expertise – e.g., academics, policy-makers, practitioners, those with lived experience, etc. This resource can be used to help members find experts to help with bids or research or more general questions and queries. To access the Expert Directory webpage click </w:t>
      </w:r>
      <w:hyperlink w:tgtFrame="_blank" w:history="1" r:id="rId29">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rsidR="00E225FC" w:rsidP="00E225FC" w:rsidRDefault="00E225FC" w14:paraId="7D98D4DF"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E225FC" w:rsidP="00E225FC" w:rsidRDefault="00E225FC" w14:paraId="6B2B70B6" w14:textId="77777777">
      <w:pPr>
        <w:pStyle w:val="paragraph"/>
        <w:numPr>
          <w:ilvl w:val="0"/>
          <w:numId w:val="6"/>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Network Directory </w:t>
      </w:r>
      <w:r>
        <w:rPr>
          <w:rStyle w:val="eop"/>
          <w:sz w:val="24"/>
          <w:szCs w:val="24"/>
        </w:rPr>
        <w:t> </w:t>
      </w:r>
    </w:p>
    <w:p w:rsidR="00E225FC" w:rsidP="00E225FC" w:rsidRDefault="00E225FC" w14:paraId="7C8FE023"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This directory is for organisations and networks – again, academic, policy-making, practitioner, lived experience, third sector, voluntary sector, etc. These may be formal or informal; organisations, discussion forums, mailing lists; etc. The resource can be used to help members find relevant networks to join, to signpost others to and potentially to help </w:t>
      </w:r>
      <w:r>
        <w:rPr>
          <w:rStyle w:val="normaltextrun"/>
          <w:sz w:val="24"/>
          <w:szCs w:val="24"/>
        </w:rPr>
        <w:lastRenderedPageBreak/>
        <w:t>with bids or research or more general questions and queries. To access the Network Directory webpage click </w:t>
      </w:r>
      <w:hyperlink w:tgtFrame="_blank" w:history="1" r:id="rId30">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rsidR="00E225FC" w:rsidP="00E225FC" w:rsidRDefault="00E225FC" w14:paraId="36969FD1"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rsidR="00E225FC" w:rsidP="00E225FC" w:rsidRDefault="00E225FC" w14:paraId="4B7DED91"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Both the expert and network directory webpages include instructions on how to use them effectively, and also include a video introduction from our network co-investigator Dr Jude Towers. </w:t>
      </w:r>
      <w:r>
        <w:rPr>
          <w:rStyle w:val="eop"/>
          <w:sz w:val="24"/>
          <w:szCs w:val="24"/>
        </w:rPr>
        <w:t> </w:t>
      </w:r>
    </w:p>
    <w:p w:rsidR="00E225FC" w:rsidP="00E225FC" w:rsidRDefault="00E225FC" w14:paraId="390FA8F2"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rsidR="00E225FC" w:rsidP="00E225FC" w:rsidRDefault="00E225FC" w14:paraId="28D11A84"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If you would like to add your details either the expert or network directory, you can download the template form from our website at the web-links above and send to </w:t>
      </w:r>
      <w:hyperlink w:tgtFrame="_blank" w:history="1" r:id="rId3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rsidR="00E225FC" w:rsidP="00E225FC" w:rsidRDefault="00E225FC" w14:paraId="78F3022E"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E225FC" w:rsidP="00E225FC" w:rsidRDefault="00E225FC" w14:paraId="1DA7A2D0"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We hope you find the directories useful! If you would like to refer these directories onto colleagues who are not currently members of the VAMHN, please kindly ask them to join the network </w:t>
      </w:r>
      <w:hyperlink w:tgtFrame="_blank" w:history="1" r:id="rId32">
        <w:r>
          <w:rPr>
            <w:rStyle w:val="normaltextrun"/>
            <w:color w:val="0000FF"/>
            <w:sz w:val="24"/>
            <w:szCs w:val="24"/>
            <w:u w:val="single"/>
          </w:rPr>
          <w:t>here</w:t>
        </w:r>
      </w:hyperlink>
      <w:r>
        <w:rPr>
          <w:rStyle w:val="normaltextrun"/>
          <w:sz w:val="24"/>
          <w:szCs w:val="24"/>
        </w:rPr>
        <w:t> and contact us at </w:t>
      </w:r>
      <w:hyperlink w:tgtFrame="_blank" w:history="1" r:id="rId33">
        <w:r>
          <w:rPr>
            <w:rStyle w:val="normaltextrun"/>
            <w:color w:val="0000FF"/>
            <w:sz w:val="24"/>
            <w:szCs w:val="24"/>
            <w:u w:val="single"/>
          </w:rPr>
          <w:t>vamhn@kcl.ac.uk</w:t>
        </w:r>
      </w:hyperlink>
      <w:r>
        <w:rPr>
          <w:rStyle w:val="normaltextrun"/>
          <w:sz w:val="24"/>
          <w:szCs w:val="24"/>
        </w:rPr>
        <w:t> to request the password. </w:t>
      </w:r>
      <w:r>
        <w:rPr>
          <w:rStyle w:val="eop"/>
          <w:sz w:val="24"/>
          <w:szCs w:val="24"/>
        </w:rPr>
        <w:t> </w:t>
      </w:r>
    </w:p>
    <w:p w:rsidR="00E225FC" w:rsidP="00E225FC" w:rsidRDefault="00E225FC" w14:paraId="431DC208" w14:textId="77777777">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rsidR="00E225FC" w:rsidP="00E225FC" w:rsidRDefault="00E225FC" w14:paraId="67A976C9" w14:textId="77777777">
      <w:pPr>
        <w:pStyle w:val="paragraph"/>
        <w:numPr>
          <w:ilvl w:val="0"/>
          <w:numId w:val="7"/>
        </w:numPr>
        <w:spacing w:before="0" w:beforeAutospacing="0" w:after="0" w:afterAutospacing="0"/>
        <w:ind w:firstLine="0"/>
        <w:textAlignment w:val="baseline"/>
        <w:rPr>
          <w:sz w:val="24"/>
          <w:szCs w:val="24"/>
        </w:rPr>
      </w:pPr>
      <w:r>
        <w:rPr>
          <w:rStyle w:val="normaltextrun"/>
          <w:b/>
          <w:bCs/>
          <w:color w:val="000000"/>
          <w:sz w:val="24"/>
          <w:szCs w:val="24"/>
        </w:rPr>
        <w:t>VAMHN Blog Directory</w:t>
      </w:r>
      <w:r>
        <w:rPr>
          <w:rStyle w:val="eop"/>
          <w:color w:val="000000"/>
          <w:sz w:val="24"/>
          <w:szCs w:val="24"/>
        </w:rPr>
        <w:t> </w:t>
      </w:r>
    </w:p>
    <w:p w:rsidR="00E225FC" w:rsidP="00E225FC" w:rsidRDefault="00E225FC" w14:paraId="48E99B14" w14:textId="77777777">
      <w:pPr>
        <w:pStyle w:val="paragraph"/>
        <w:spacing w:before="0" w:beforeAutospacing="0" w:after="0" w:afterAutospacing="0"/>
        <w:textAlignment w:val="baseline"/>
        <w:rPr>
          <w:rStyle w:val="normaltextrun"/>
          <w:sz w:val="24"/>
          <w:szCs w:val="24"/>
        </w:rPr>
      </w:pPr>
      <w:r>
        <w:rPr>
          <w:rStyle w:val="normaltextrun"/>
          <w:sz w:val="24"/>
          <w:szCs w:val="24"/>
        </w:rPr>
        <w:t xml:space="preserve">Our blog directory which contains blogs by people with lived and living experience of violence, abuse and mental health. The blogs are about diverse forms of domestic and sexual violence, diverse types of mental health and different experiences of services e.g. health, policing, research etc. To access the blog directory, click </w:t>
      </w:r>
      <w:hyperlink w:tgtFrame="_blank" w:history="1" r:id="rId34">
        <w:r>
          <w:rPr>
            <w:rStyle w:val="normaltextrun"/>
            <w:color w:val="0000FF"/>
            <w:sz w:val="24"/>
            <w:szCs w:val="24"/>
            <w:u w:val="single"/>
          </w:rPr>
          <w:t>here</w:t>
        </w:r>
      </w:hyperlink>
      <w:r>
        <w:rPr>
          <w:rStyle w:val="normaltextrun"/>
          <w:sz w:val="24"/>
          <w:szCs w:val="24"/>
        </w:rPr>
        <w:t xml:space="preserve">. The password to the webpage is </w:t>
      </w:r>
      <w:r>
        <w:rPr>
          <w:rStyle w:val="normaltextrun"/>
          <w:i/>
          <w:iCs/>
          <w:sz w:val="24"/>
          <w:szCs w:val="24"/>
        </w:rPr>
        <w:t>UKRInetwork1!</w:t>
      </w:r>
      <w:r>
        <w:rPr>
          <w:rStyle w:val="normaltextrun"/>
          <w:sz w:val="24"/>
          <w:szCs w:val="24"/>
        </w:rPr>
        <w:t xml:space="preserve"> For any and all enquiries about this directory please contact </w:t>
      </w:r>
      <w:hyperlink w:tgtFrame="_blank" w:history="1" r:id="rId35">
        <w:r>
          <w:rPr>
            <w:rStyle w:val="normaltextrun"/>
            <w:color w:val="0000FF"/>
            <w:sz w:val="24"/>
            <w:szCs w:val="24"/>
            <w:u w:val="single"/>
          </w:rPr>
          <w:t>vamhn@kcl.ac.uk</w:t>
        </w:r>
      </w:hyperlink>
      <w:r>
        <w:rPr>
          <w:rStyle w:val="normaltextrun"/>
          <w:sz w:val="24"/>
          <w:szCs w:val="24"/>
        </w:rPr>
        <w:t xml:space="preserve">. </w:t>
      </w:r>
    </w:p>
    <w:p w:rsidR="00E225FC" w:rsidP="00E225FC" w:rsidRDefault="00E225FC" w14:paraId="2674FEE3" w14:textId="77777777">
      <w:pPr>
        <w:pStyle w:val="paragraph"/>
        <w:spacing w:before="0" w:beforeAutospacing="0" w:after="0" w:afterAutospacing="0"/>
        <w:textAlignment w:val="baseline"/>
        <w:rPr>
          <w:rStyle w:val="normaltextru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225FC" w:rsidTr="00416AF1" w14:paraId="1D536C98" w14:textId="77777777">
        <w:trPr>
          <w:trHeight w:val="3983"/>
        </w:trPr>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225FC" w:rsidTr="00416AF1" w14:paraId="3EF38CF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E225FC" w:rsidTr="00416AF1" w14:paraId="052B67B1" w14:textId="77777777">
                    <w:tc>
                      <w:tcPr>
                        <w:tcW w:w="0" w:type="auto"/>
                        <w:tcMar>
                          <w:top w:w="135" w:type="dxa"/>
                          <w:left w:w="270" w:type="dxa"/>
                          <w:bottom w:w="135" w:type="dxa"/>
                          <w:right w:w="270" w:type="dxa"/>
                        </w:tcMar>
                        <w:vAlign w:val="center"/>
                        <w:hideMark/>
                      </w:tcPr>
                      <w:p w:rsidR="00E225FC" w:rsidP="00416AF1" w:rsidRDefault="00E225FC" w14:paraId="7118625C" w14:textId="77777777"/>
                      <w:tbl>
                        <w:tblPr>
                          <w:tblW w:w="5000" w:type="pct"/>
                          <w:shd w:val="clear" w:color="auto" w:fill="FFFFFF"/>
                          <w:tblCellMar>
                            <w:left w:w="0" w:type="dxa"/>
                            <w:right w:w="0" w:type="dxa"/>
                          </w:tblCellMar>
                          <w:tblLook w:val="04A0" w:firstRow="1" w:lastRow="0" w:firstColumn="1" w:lastColumn="0" w:noHBand="0" w:noVBand="1"/>
                        </w:tblPr>
                        <w:tblGrid>
                          <w:gridCol w:w="7826"/>
                        </w:tblGrid>
                        <w:tr w:rsidR="00E225FC" w:rsidTr="00416AF1" w14:paraId="3839CB29" w14:textId="77777777">
                          <w:tc>
                            <w:tcPr>
                              <w:tcW w:w="0" w:type="auto"/>
                              <w:tcBorders>
                                <w:top w:val="threeDEmboss" w:color="8256B4" w:sz="24" w:space="0"/>
                                <w:left w:val="threeDEmboss" w:color="8256B4" w:sz="24" w:space="0"/>
                                <w:bottom w:val="threeDEmboss" w:color="8256B4" w:sz="24" w:space="0"/>
                                <w:right w:val="threeDEmboss" w:color="8256B4" w:sz="24" w:space="0"/>
                              </w:tcBorders>
                              <w:shd w:val="clear" w:color="auto" w:fill="FFFFFF"/>
                              <w:tcMar>
                                <w:top w:w="270" w:type="dxa"/>
                                <w:left w:w="270" w:type="dxa"/>
                                <w:bottom w:w="270" w:type="dxa"/>
                                <w:right w:w="270" w:type="dxa"/>
                              </w:tcMar>
                            </w:tcPr>
                            <w:p w:rsidR="00E225FC" w:rsidP="00416AF1" w:rsidRDefault="00E225FC" w14:paraId="4F824727" w14:textId="77777777">
                              <w:pPr>
                                <w:rPr>
                                  <w:b/>
                                  <w:bCs/>
                                  <w:color w:val="8D65BB"/>
                                  <w:sz w:val="36"/>
                                  <w:szCs w:val="36"/>
                                </w:rPr>
                              </w:pPr>
                              <w:r>
                                <w:rPr>
                                  <w:rFonts w:ascii="Times New Roman" w:hAnsi="Times New Roman" w:cs="Times New Roman"/>
                                  <w:noProof/>
                                  <w:sz w:val="24"/>
                                  <w:szCs w:val="24"/>
                                  <w14:ligatures w14:val="none"/>
                                </w:rPr>
                                <w:drawing>
                                  <wp:anchor distT="0" distB="0" distL="114300" distR="114300" simplePos="0" relativeHeight="251658241" behindDoc="0" locked="0" layoutInCell="1" allowOverlap="1" wp14:anchorId="7FD9742C" wp14:editId="544AC82D">
                                    <wp:simplePos x="0" y="0"/>
                                    <wp:positionH relativeFrom="margin">
                                      <wp:posOffset>-25400</wp:posOffset>
                                    </wp:positionH>
                                    <wp:positionV relativeFrom="paragraph">
                                      <wp:posOffset>0</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website 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b/>
                                  <w:bCs/>
                                  <w:color w:val="8D65BB"/>
                                  <w:sz w:val="36"/>
                                  <w:szCs w:val="36"/>
                                </w:rPr>
                                <w:t>Useful Links</w:t>
                              </w:r>
                            </w:p>
                            <w:p w:rsidRPr="00A66DEF" w:rsidR="00E225FC" w:rsidP="00416AF1" w:rsidRDefault="00E225FC" w14:paraId="53F07404" w14:textId="77777777">
                              <w:pPr>
                                <w:rPr>
                                  <w:b/>
                                  <w:bCs/>
                                  <w:color w:val="8D65BB"/>
                                  <w:sz w:val="24"/>
                                  <w:szCs w:val="24"/>
                                </w:rPr>
                              </w:pPr>
                            </w:p>
                            <w:p w:rsidR="00E225FC" w:rsidP="00416AF1" w:rsidRDefault="00E225FC" w14:paraId="4A9F96EB" w14:textId="77777777">
                              <w:pPr>
                                <w:rPr>
                                  <w:rStyle w:val="Hyperlink"/>
                                  <w:sz w:val="24"/>
                                  <w:szCs w:val="24"/>
                                </w:rPr>
                              </w:pPr>
                              <w:r>
                                <w:rPr>
                                  <w:color w:val="000000"/>
                                  <w:sz w:val="24"/>
                                  <w:szCs w:val="24"/>
                                </w:rPr>
                                <w:t xml:space="preserve">VAMHN website: </w:t>
                              </w:r>
                              <w:hyperlink w:history="1" r:id="rId37">
                                <w:r>
                                  <w:rPr>
                                    <w:rStyle w:val="Hyperlink"/>
                                    <w:sz w:val="24"/>
                                    <w:szCs w:val="24"/>
                                  </w:rPr>
                                  <w:t>https://www.vamhn.co.uk/</w:t>
                                </w:r>
                              </w:hyperlink>
                            </w:p>
                            <w:p w:rsidR="00E225FC" w:rsidP="00416AF1" w:rsidRDefault="00E225FC" w14:paraId="676D8A90" w14:textId="77777777">
                              <w:r>
                                <w:rPr>
                                  <w:color w:val="000000"/>
                                  <w:sz w:val="24"/>
                                  <w:szCs w:val="24"/>
                                </w:rPr>
                                <w:t>VAMHN twitter: @VAMHN</w:t>
                              </w:r>
                            </w:p>
                            <w:p w:rsidRPr="00A66DEF" w:rsidR="00E225FC" w:rsidP="00416AF1" w:rsidRDefault="00E225FC" w14:paraId="7069A44E" w14:textId="77777777">
                              <w:pPr>
                                <w:rPr>
                                  <w:sz w:val="24"/>
                                  <w:szCs w:val="24"/>
                                </w:rPr>
                              </w:pPr>
                            </w:p>
                            <w:p w:rsidR="00E225FC" w:rsidP="00416AF1" w:rsidRDefault="00E225FC" w14:paraId="1FD1370E" w14:textId="77777777">
                              <w:pPr>
                                <w:rPr>
                                  <w:rStyle w:val="Hyperlink"/>
                                  <w:b/>
                                  <w:bCs/>
                                  <w:sz w:val="28"/>
                                  <w:szCs w:val="28"/>
                                </w:rPr>
                              </w:pPr>
                              <w:r>
                                <w:rPr>
                                  <w:b/>
                                  <w:bCs/>
                                  <w:color w:val="8D65BB"/>
                                  <w:sz w:val="24"/>
                                  <w:szCs w:val="24"/>
                                </w:rPr>
                                <w:t xml:space="preserve">If you have any collaboration or funding opportunities, events or resources for our newsletter, or you would like your organisation to be featured in our community spotlight, please contact us at </w:t>
                              </w:r>
                              <w:hyperlink w:history="1" r:id="rId38">
                                <w:r>
                                  <w:rPr>
                                    <w:rStyle w:val="Hyperlink"/>
                                    <w:b/>
                                    <w:bCs/>
                                    <w:sz w:val="24"/>
                                    <w:szCs w:val="24"/>
                                  </w:rPr>
                                  <w:t>vamhn@kcl.ac.uk</w:t>
                                </w:r>
                              </w:hyperlink>
                            </w:p>
                          </w:tc>
                        </w:tr>
                      </w:tbl>
                      <w:p w:rsidR="00E225FC" w:rsidP="00416AF1" w:rsidRDefault="00E225FC" w14:paraId="1C33AAC7" w14:textId="77777777">
                        <w:pPr>
                          <w:rPr>
                            <w:rFonts w:ascii="Times New Roman" w:hAnsi="Times New Roman" w:eastAsia="Times New Roman" w:cs="Times New Roman"/>
                            <w:sz w:val="20"/>
                            <w:szCs w:val="20"/>
                            <w:lang w:eastAsia="en-GB"/>
                            <w14:ligatures w14:val="none"/>
                          </w:rPr>
                        </w:pPr>
                      </w:p>
                    </w:tc>
                  </w:tr>
                </w:tbl>
                <w:p w:rsidR="00E225FC" w:rsidP="00416AF1" w:rsidRDefault="00E225FC" w14:paraId="6D35AB25" w14:textId="77777777">
                  <w:pPr>
                    <w:rPr>
                      <w:rFonts w:ascii="Times New Roman" w:hAnsi="Times New Roman" w:eastAsia="Times New Roman" w:cs="Times New Roman"/>
                      <w:sz w:val="20"/>
                      <w:szCs w:val="20"/>
                      <w:lang w:eastAsia="en-GB"/>
                      <w14:ligatures w14:val="none"/>
                    </w:rPr>
                  </w:pPr>
                </w:p>
              </w:tc>
            </w:tr>
          </w:tbl>
          <w:p w:rsidR="00E225FC" w:rsidP="00416AF1" w:rsidRDefault="00E225FC" w14:paraId="207400E7" w14:textId="77777777">
            <w:pPr>
              <w:rPr>
                <w:rFonts w:ascii="Times New Roman" w:hAnsi="Times New Roman" w:eastAsia="Times New Roman" w:cs="Times New Roman"/>
                <w:sz w:val="20"/>
                <w:szCs w:val="20"/>
                <w:lang w:eastAsia="en-GB"/>
                <w14:ligatures w14:val="none"/>
              </w:rPr>
            </w:pPr>
          </w:p>
        </w:tc>
      </w:tr>
      <w:tr w:rsidR="00E225FC" w:rsidTr="00416AF1" w14:paraId="708A2C7C" w14:textId="77777777">
        <w:tc>
          <w:tcPr>
            <w:tcW w:w="0" w:type="auto"/>
            <w:shd w:val="clear" w:color="auto" w:fill="FFFFFF"/>
            <w:tcMar>
              <w:top w:w="135" w:type="dxa"/>
              <w:left w:w="0" w:type="dxa"/>
              <w:bottom w:w="0" w:type="dxa"/>
              <w:right w:w="0" w:type="dxa"/>
            </w:tcMar>
            <w:hideMark/>
          </w:tcPr>
          <w:p w:rsidR="00E225FC" w:rsidP="00416AF1" w:rsidRDefault="00E225FC" w14:paraId="2479D26C" w14:textId="77777777">
            <w:pPr>
              <w:rPr>
                <w:rFonts w:ascii="Times New Roman" w:hAnsi="Times New Roman" w:eastAsia="Times New Roman" w:cs="Times New Roman"/>
                <w:sz w:val="20"/>
                <w:szCs w:val="20"/>
                <w:lang w:eastAsia="en-GB"/>
                <w14:ligatures w14:val="none"/>
              </w:rPr>
            </w:pPr>
          </w:p>
        </w:tc>
      </w:tr>
    </w:tbl>
    <w:p w:rsidR="00E225FC" w:rsidP="00E225FC" w:rsidRDefault="00E225FC" w14:paraId="6B3EDA9A" w14:textId="4BE5A014">
      <w:pPr>
        <w:pStyle w:val="paragraph"/>
        <w:spacing w:before="0" w:beforeAutospacing="0" w:after="0" w:afterAutospacing="0"/>
        <w:textAlignment w:val="baseline"/>
        <w:rPr>
          <w:rFonts w:ascii="Segoe UI" w:hAnsi="Segoe UI" w:cs="Segoe UI"/>
          <w:sz w:val="18"/>
          <w:szCs w:val="18"/>
        </w:rPr>
      </w:pPr>
      <w:r>
        <w:rPr>
          <w:rStyle w:val="eop"/>
        </w:rPr>
        <w:t> </w:t>
      </w:r>
    </w:p>
    <w:p w:rsidR="00E225FC" w:rsidP="00E225FC" w:rsidRDefault="00E225FC" w14:paraId="3C7476C8" w14:textId="77777777">
      <w:pPr>
        <w:jc w:val="center"/>
      </w:pPr>
      <w:r>
        <w:rPr>
          <w:color w:val="000000"/>
        </w:rPr>
        <w:t xml:space="preserve">To unsubscribe from this mailing list please email </w:t>
      </w:r>
      <w:hyperlink w:history="1" r:id="rId39">
        <w:r>
          <w:rPr>
            <w:rStyle w:val="Hyperlink"/>
          </w:rPr>
          <w:t>vamhn@kcl.ac.uk</w:t>
        </w:r>
      </w:hyperlink>
      <w:r>
        <w:t xml:space="preserve"> with the email header UNSUBSCRIBE</w:t>
      </w:r>
    </w:p>
    <w:p w:rsidR="00747DF2" w:rsidRDefault="00747DF2" w14:paraId="7CFC6B2A" w14:textId="77777777"/>
    <w:sectPr w:rsidR="00747DF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in;height:1in" o:bullet="t" type="#_x0000_t75">
        <v:imagedata o:title="clip_image001" r:id="rId1"/>
      </v:shape>
    </w:pict>
  </w:numPicBullet>
  <w:abstractNum w:abstractNumId="0" w15:restartNumberingAfterBreak="0">
    <w:nsid w:val="00334002"/>
    <w:multiLevelType w:val="multilevel"/>
    <w:tmpl w:val="D0DC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03E7"/>
    <w:multiLevelType w:val="hybridMultilevel"/>
    <w:tmpl w:val="A92C8E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D2E4E76"/>
    <w:multiLevelType w:val="hybridMultilevel"/>
    <w:tmpl w:val="4874F7C6"/>
    <w:lvl w:ilvl="0" w:tplc="A7120AD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37174A"/>
    <w:multiLevelType w:val="multilevel"/>
    <w:tmpl w:val="649C36D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1604EEB"/>
    <w:multiLevelType w:val="hybridMultilevel"/>
    <w:tmpl w:val="A0A684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45649F8"/>
    <w:multiLevelType w:val="hybridMultilevel"/>
    <w:tmpl w:val="07D49426"/>
    <w:lvl w:ilvl="0" w:tplc="F30CC61C">
      <w:start w:val="1"/>
      <w:numFmt w:val="bullet"/>
      <w:lvlText w:val=""/>
      <w:lvlPicBulletId w:val="0"/>
      <w:lvlJc w:val="left"/>
      <w:pPr>
        <w:tabs>
          <w:tab w:val="num" w:pos="720"/>
        </w:tabs>
        <w:ind w:left="720" w:hanging="360"/>
      </w:pPr>
      <w:rPr>
        <w:rFonts w:hint="default" w:ascii="Symbol" w:hAnsi="Symbol"/>
      </w:rPr>
    </w:lvl>
    <w:lvl w:ilvl="1" w:tplc="A48E52A8">
      <w:start w:val="1"/>
      <w:numFmt w:val="bullet"/>
      <w:lvlText w:val=""/>
      <w:lvlJc w:val="left"/>
      <w:pPr>
        <w:tabs>
          <w:tab w:val="num" w:pos="1440"/>
        </w:tabs>
        <w:ind w:left="1440" w:hanging="360"/>
      </w:pPr>
      <w:rPr>
        <w:rFonts w:hint="default" w:ascii="Symbol" w:hAnsi="Symbol"/>
      </w:rPr>
    </w:lvl>
    <w:lvl w:ilvl="2" w:tplc="4DFC3586">
      <w:start w:val="1"/>
      <w:numFmt w:val="bullet"/>
      <w:lvlText w:val=""/>
      <w:lvlJc w:val="left"/>
      <w:pPr>
        <w:tabs>
          <w:tab w:val="num" w:pos="2160"/>
        </w:tabs>
        <w:ind w:left="2160" w:hanging="360"/>
      </w:pPr>
      <w:rPr>
        <w:rFonts w:hint="default" w:ascii="Symbol" w:hAnsi="Symbol"/>
      </w:rPr>
    </w:lvl>
    <w:lvl w:ilvl="3" w:tplc="C902C850">
      <w:start w:val="1"/>
      <w:numFmt w:val="bullet"/>
      <w:lvlText w:val=""/>
      <w:lvlJc w:val="left"/>
      <w:pPr>
        <w:tabs>
          <w:tab w:val="num" w:pos="2880"/>
        </w:tabs>
        <w:ind w:left="2880" w:hanging="360"/>
      </w:pPr>
      <w:rPr>
        <w:rFonts w:hint="default" w:ascii="Symbol" w:hAnsi="Symbol"/>
      </w:rPr>
    </w:lvl>
    <w:lvl w:ilvl="4" w:tplc="17882D28">
      <w:start w:val="1"/>
      <w:numFmt w:val="bullet"/>
      <w:lvlText w:val=""/>
      <w:lvlJc w:val="left"/>
      <w:pPr>
        <w:tabs>
          <w:tab w:val="num" w:pos="3600"/>
        </w:tabs>
        <w:ind w:left="3600" w:hanging="360"/>
      </w:pPr>
      <w:rPr>
        <w:rFonts w:hint="default" w:ascii="Symbol" w:hAnsi="Symbol"/>
      </w:rPr>
    </w:lvl>
    <w:lvl w:ilvl="5" w:tplc="B61CE87E">
      <w:start w:val="1"/>
      <w:numFmt w:val="bullet"/>
      <w:lvlText w:val=""/>
      <w:lvlJc w:val="left"/>
      <w:pPr>
        <w:tabs>
          <w:tab w:val="num" w:pos="4320"/>
        </w:tabs>
        <w:ind w:left="4320" w:hanging="360"/>
      </w:pPr>
      <w:rPr>
        <w:rFonts w:hint="default" w:ascii="Symbol" w:hAnsi="Symbol"/>
      </w:rPr>
    </w:lvl>
    <w:lvl w:ilvl="6" w:tplc="E7C650CC">
      <w:start w:val="1"/>
      <w:numFmt w:val="bullet"/>
      <w:lvlText w:val=""/>
      <w:lvlJc w:val="left"/>
      <w:pPr>
        <w:tabs>
          <w:tab w:val="num" w:pos="5040"/>
        </w:tabs>
        <w:ind w:left="5040" w:hanging="360"/>
      </w:pPr>
      <w:rPr>
        <w:rFonts w:hint="default" w:ascii="Symbol" w:hAnsi="Symbol"/>
      </w:rPr>
    </w:lvl>
    <w:lvl w:ilvl="7" w:tplc="FB882126">
      <w:start w:val="1"/>
      <w:numFmt w:val="bullet"/>
      <w:lvlText w:val=""/>
      <w:lvlJc w:val="left"/>
      <w:pPr>
        <w:tabs>
          <w:tab w:val="num" w:pos="5760"/>
        </w:tabs>
        <w:ind w:left="5760" w:hanging="360"/>
      </w:pPr>
      <w:rPr>
        <w:rFonts w:hint="default" w:ascii="Symbol" w:hAnsi="Symbol"/>
      </w:rPr>
    </w:lvl>
    <w:lvl w:ilvl="8" w:tplc="260A98DE">
      <w:start w:val="1"/>
      <w:numFmt w:val="bullet"/>
      <w:lvlText w:val=""/>
      <w:lvlJc w:val="left"/>
      <w:pPr>
        <w:tabs>
          <w:tab w:val="num" w:pos="6480"/>
        </w:tabs>
        <w:ind w:left="6480" w:hanging="360"/>
      </w:pPr>
      <w:rPr>
        <w:rFonts w:hint="default" w:ascii="Symbol" w:hAnsi="Symbol"/>
      </w:rPr>
    </w:lvl>
  </w:abstractNum>
  <w:abstractNum w:abstractNumId="6" w15:restartNumberingAfterBreak="0">
    <w:nsid w:val="174F786F"/>
    <w:multiLevelType w:val="multilevel"/>
    <w:tmpl w:val="F4C24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DB3035"/>
    <w:multiLevelType w:val="multilevel"/>
    <w:tmpl w:val="4A4A8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243DA3"/>
    <w:multiLevelType w:val="hybridMultilevel"/>
    <w:tmpl w:val="08B8F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67152"/>
    <w:multiLevelType w:val="hybridMultilevel"/>
    <w:tmpl w:val="086A1EFE"/>
    <w:lvl w:ilvl="0" w:tplc="9FE0FE0E">
      <w:start w:val="16"/>
      <w:numFmt w:val="bullet"/>
      <w:lvlText w:val=""/>
      <w:lvlJc w:val="left"/>
      <w:pPr>
        <w:ind w:left="720" w:hanging="360"/>
      </w:pPr>
      <w:rPr>
        <w:rFonts w:hint="default" w:ascii="Symbol" w:hAnsi="Symbol"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9826D7"/>
    <w:multiLevelType w:val="multilevel"/>
    <w:tmpl w:val="69BA7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5B2E88"/>
    <w:multiLevelType w:val="hybridMultilevel"/>
    <w:tmpl w:val="50BA8896"/>
    <w:lvl w:ilvl="0" w:tplc="13F4E60E">
      <w:start w:val="1"/>
      <w:numFmt w:val="bullet"/>
      <w:lvlText w:val=""/>
      <w:lvlJc w:val="left"/>
      <w:pPr>
        <w:ind w:left="720" w:hanging="360"/>
      </w:pPr>
      <w:rPr>
        <w:rFonts w:hint="default" w:ascii="Symbol" w:hAnsi="Symbol"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7A54CC"/>
    <w:multiLevelType w:val="multilevel"/>
    <w:tmpl w:val="D794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8A67C16"/>
    <w:multiLevelType w:val="multilevel"/>
    <w:tmpl w:val="513264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D94B4C"/>
    <w:multiLevelType w:val="hybridMultilevel"/>
    <w:tmpl w:val="27F8A38A"/>
    <w:lvl w:ilvl="0" w:tplc="CF7AF2DA">
      <w:start w:val="7"/>
      <w:numFmt w:val="bullet"/>
      <w:lvlText w:val=""/>
      <w:lvlJc w:val="left"/>
      <w:pPr>
        <w:ind w:left="720" w:hanging="360"/>
      </w:pPr>
      <w:rPr>
        <w:rFonts w:hint="default" w:ascii="Symbol" w:hAnsi="Symbol" w:cs="Segoe U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091859"/>
    <w:multiLevelType w:val="multilevel"/>
    <w:tmpl w:val="6686BC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6241F42"/>
    <w:multiLevelType w:val="multilevel"/>
    <w:tmpl w:val="CAAA67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B716449"/>
    <w:multiLevelType w:val="hybridMultilevel"/>
    <w:tmpl w:val="1C542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F4376D1"/>
    <w:multiLevelType w:val="multilevel"/>
    <w:tmpl w:val="F378C3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05D513F"/>
    <w:multiLevelType w:val="hybridMultilevel"/>
    <w:tmpl w:val="449C8C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54C832E0"/>
    <w:multiLevelType w:val="multilevel"/>
    <w:tmpl w:val="142E7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B1492A"/>
    <w:multiLevelType w:val="hybridMultilevel"/>
    <w:tmpl w:val="346ED6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6C7A545F"/>
    <w:multiLevelType w:val="multilevel"/>
    <w:tmpl w:val="F4C24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DA64453"/>
    <w:multiLevelType w:val="multilevel"/>
    <w:tmpl w:val="C9185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50D4E6E"/>
    <w:multiLevelType w:val="hybridMultilevel"/>
    <w:tmpl w:val="382A29F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5" w15:restartNumberingAfterBreak="0">
    <w:nsid w:val="75B62307"/>
    <w:multiLevelType w:val="multilevel"/>
    <w:tmpl w:val="ED162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61E2B31"/>
    <w:multiLevelType w:val="hybridMultilevel"/>
    <w:tmpl w:val="F0A80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856A2"/>
    <w:multiLevelType w:val="hybridMultilevel"/>
    <w:tmpl w:val="B04E53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323163484">
    <w:abstractNumId w:val="18"/>
  </w:num>
  <w:num w:numId="2" w16cid:durableId="2024938188">
    <w:abstractNumId w:val="15"/>
  </w:num>
  <w:num w:numId="3" w16cid:durableId="1624263035">
    <w:abstractNumId w:val="5"/>
  </w:num>
  <w:num w:numId="4" w16cid:durableId="1740135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85725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27150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19460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729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679174">
    <w:abstractNumId w:val="8"/>
  </w:num>
  <w:num w:numId="10" w16cid:durableId="317610405">
    <w:abstractNumId w:val="14"/>
  </w:num>
  <w:num w:numId="11" w16cid:durableId="514806440">
    <w:abstractNumId w:val="9"/>
  </w:num>
  <w:num w:numId="12" w16cid:durableId="1177766583">
    <w:abstractNumId w:val="0"/>
  </w:num>
  <w:num w:numId="13" w16cid:durableId="1498573138">
    <w:abstractNumId w:val="1"/>
  </w:num>
  <w:num w:numId="14" w16cid:durableId="1960335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42147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833543">
    <w:abstractNumId w:val="3"/>
  </w:num>
  <w:num w:numId="17" w16cid:durableId="16777315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3544266">
    <w:abstractNumId w:val="19"/>
  </w:num>
  <w:num w:numId="19" w16cid:durableId="1308365508">
    <w:abstractNumId w:val="27"/>
  </w:num>
  <w:num w:numId="20" w16cid:durableId="45299047">
    <w:abstractNumId w:val="4"/>
  </w:num>
  <w:num w:numId="21" w16cid:durableId="133724372">
    <w:abstractNumId w:val="22"/>
  </w:num>
  <w:num w:numId="22" w16cid:durableId="415784740">
    <w:abstractNumId w:val="1"/>
  </w:num>
  <w:num w:numId="23" w16cid:durableId="2030451954">
    <w:abstractNumId w:val="17"/>
  </w:num>
  <w:num w:numId="24" w16cid:durableId="405304326">
    <w:abstractNumId w:val="2"/>
  </w:num>
  <w:num w:numId="25" w16cid:durableId="607347981">
    <w:abstractNumId w:val="26"/>
  </w:num>
  <w:num w:numId="26" w16cid:durableId="1627538186">
    <w:abstractNumId w:val="11"/>
  </w:num>
  <w:num w:numId="27" w16cid:durableId="1985234745">
    <w:abstractNumId w:val="21"/>
    <w:lvlOverride w:ilvl="0"/>
    <w:lvlOverride w:ilvl="1"/>
    <w:lvlOverride w:ilvl="2"/>
    <w:lvlOverride w:ilvl="3"/>
    <w:lvlOverride w:ilvl="4"/>
    <w:lvlOverride w:ilvl="5"/>
    <w:lvlOverride w:ilvl="6"/>
    <w:lvlOverride w:ilvl="7"/>
    <w:lvlOverride w:ilvl="8"/>
  </w:num>
  <w:num w:numId="28" w16cid:durableId="585111453">
    <w:abstractNumId w:val="24"/>
    <w:lvlOverride w:ilvl="0"/>
    <w:lvlOverride w:ilvl="1"/>
    <w:lvlOverride w:ilvl="2"/>
    <w:lvlOverride w:ilvl="3"/>
    <w:lvlOverride w:ilvl="4"/>
    <w:lvlOverride w:ilvl="5"/>
    <w:lvlOverride w:ilvl="6"/>
    <w:lvlOverride w:ilvl="7"/>
    <w:lvlOverride w:ilvl="8"/>
  </w:num>
  <w:num w:numId="29" w16cid:durableId="73343574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FC"/>
    <w:rsid w:val="0000491A"/>
    <w:rsid w:val="00005546"/>
    <w:rsid w:val="0000797B"/>
    <w:rsid w:val="00007B29"/>
    <w:rsid w:val="00010A4B"/>
    <w:rsid w:val="00013E96"/>
    <w:rsid w:val="000173CD"/>
    <w:rsid w:val="0002089C"/>
    <w:rsid w:val="00032680"/>
    <w:rsid w:val="00053F9D"/>
    <w:rsid w:val="00064B05"/>
    <w:rsid w:val="00064E4C"/>
    <w:rsid w:val="000662C9"/>
    <w:rsid w:val="00066B4C"/>
    <w:rsid w:val="00071925"/>
    <w:rsid w:val="00080F3C"/>
    <w:rsid w:val="000940B7"/>
    <w:rsid w:val="000A3883"/>
    <w:rsid w:val="000A40D9"/>
    <w:rsid w:val="000A484F"/>
    <w:rsid w:val="000A6957"/>
    <w:rsid w:val="000A764E"/>
    <w:rsid w:val="000A7F2E"/>
    <w:rsid w:val="000B4529"/>
    <w:rsid w:val="000B5DD6"/>
    <w:rsid w:val="000C64E0"/>
    <w:rsid w:val="000D1BD1"/>
    <w:rsid w:val="000D3416"/>
    <w:rsid w:val="000D4B33"/>
    <w:rsid w:val="000E2E84"/>
    <w:rsid w:val="000E4C86"/>
    <w:rsid w:val="000F378B"/>
    <w:rsid w:val="000F3EB0"/>
    <w:rsid w:val="000F6AC6"/>
    <w:rsid w:val="00100CA7"/>
    <w:rsid w:val="001215A0"/>
    <w:rsid w:val="00123E41"/>
    <w:rsid w:val="001243A1"/>
    <w:rsid w:val="00124550"/>
    <w:rsid w:val="00134F05"/>
    <w:rsid w:val="001370DF"/>
    <w:rsid w:val="00141BCF"/>
    <w:rsid w:val="00146073"/>
    <w:rsid w:val="001546A2"/>
    <w:rsid w:val="00162DC4"/>
    <w:rsid w:val="001645E3"/>
    <w:rsid w:val="001649C7"/>
    <w:rsid w:val="00167794"/>
    <w:rsid w:val="001866CE"/>
    <w:rsid w:val="001973E6"/>
    <w:rsid w:val="001A60B7"/>
    <w:rsid w:val="001D1845"/>
    <w:rsid w:val="001D2210"/>
    <w:rsid w:val="001F3074"/>
    <w:rsid w:val="00207999"/>
    <w:rsid w:val="00215CBA"/>
    <w:rsid w:val="00216886"/>
    <w:rsid w:val="00220C54"/>
    <w:rsid w:val="00221112"/>
    <w:rsid w:val="002352FE"/>
    <w:rsid w:val="00240C83"/>
    <w:rsid w:val="00243E6F"/>
    <w:rsid w:val="00251764"/>
    <w:rsid w:val="0025226F"/>
    <w:rsid w:val="002567C1"/>
    <w:rsid w:val="002611B9"/>
    <w:rsid w:val="00265D63"/>
    <w:rsid w:val="002663F8"/>
    <w:rsid w:val="002709D4"/>
    <w:rsid w:val="0029044A"/>
    <w:rsid w:val="00291075"/>
    <w:rsid w:val="002A03DA"/>
    <w:rsid w:val="002B53F8"/>
    <w:rsid w:val="002B55C6"/>
    <w:rsid w:val="002C2DC8"/>
    <w:rsid w:val="002C738D"/>
    <w:rsid w:val="002D6279"/>
    <w:rsid w:val="002D7E63"/>
    <w:rsid w:val="002E4FF9"/>
    <w:rsid w:val="002E59CF"/>
    <w:rsid w:val="002F02A1"/>
    <w:rsid w:val="002F403E"/>
    <w:rsid w:val="002F6020"/>
    <w:rsid w:val="00300194"/>
    <w:rsid w:val="00302E77"/>
    <w:rsid w:val="00310E2B"/>
    <w:rsid w:val="00312CC2"/>
    <w:rsid w:val="003137CB"/>
    <w:rsid w:val="003328E6"/>
    <w:rsid w:val="00360F96"/>
    <w:rsid w:val="0036211A"/>
    <w:rsid w:val="0036298E"/>
    <w:rsid w:val="00363F23"/>
    <w:rsid w:val="003739DF"/>
    <w:rsid w:val="00374E58"/>
    <w:rsid w:val="003903C2"/>
    <w:rsid w:val="003B1845"/>
    <w:rsid w:val="003C21D0"/>
    <w:rsid w:val="003D4CD5"/>
    <w:rsid w:val="003E0211"/>
    <w:rsid w:val="003F5E0F"/>
    <w:rsid w:val="00416BC8"/>
    <w:rsid w:val="00422719"/>
    <w:rsid w:val="00424893"/>
    <w:rsid w:val="0042562B"/>
    <w:rsid w:val="00433AFB"/>
    <w:rsid w:val="00442816"/>
    <w:rsid w:val="00442E39"/>
    <w:rsid w:val="0045476F"/>
    <w:rsid w:val="004815FF"/>
    <w:rsid w:val="004830A9"/>
    <w:rsid w:val="00484EF7"/>
    <w:rsid w:val="00485EA7"/>
    <w:rsid w:val="004903AC"/>
    <w:rsid w:val="0049221B"/>
    <w:rsid w:val="0049366A"/>
    <w:rsid w:val="004A150D"/>
    <w:rsid w:val="004A48E6"/>
    <w:rsid w:val="004B0EC9"/>
    <w:rsid w:val="004B0F1A"/>
    <w:rsid w:val="004B54F5"/>
    <w:rsid w:val="004B7568"/>
    <w:rsid w:val="004C763E"/>
    <w:rsid w:val="004D3888"/>
    <w:rsid w:val="004D4A48"/>
    <w:rsid w:val="004E39B8"/>
    <w:rsid w:val="004F4B10"/>
    <w:rsid w:val="005055FF"/>
    <w:rsid w:val="00514453"/>
    <w:rsid w:val="005269FD"/>
    <w:rsid w:val="00527A84"/>
    <w:rsid w:val="00531C98"/>
    <w:rsid w:val="00533080"/>
    <w:rsid w:val="005367F3"/>
    <w:rsid w:val="00537F6D"/>
    <w:rsid w:val="00544DAC"/>
    <w:rsid w:val="00552571"/>
    <w:rsid w:val="00564047"/>
    <w:rsid w:val="00567D7E"/>
    <w:rsid w:val="00570278"/>
    <w:rsid w:val="0057292E"/>
    <w:rsid w:val="005730A8"/>
    <w:rsid w:val="005849FD"/>
    <w:rsid w:val="00585BC8"/>
    <w:rsid w:val="00587A91"/>
    <w:rsid w:val="00595AA5"/>
    <w:rsid w:val="005A255B"/>
    <w:rsid w:val="005B4D82"/>
    <w:rsid w:val="005B567F"/>
    <w:rsid w:val="005D0585"/>
    <w:rsid w:val="005D389C"/>
    <w:rsid w:val="005D7A9D"/>
    <w:rsid w:val="005E30FF"/>
    <w:rsid w:val="005E6727"/>
    <w:rsid w:val="005E7970"/>
    <w:rsid w:val="005F1BEB"/>
    <w:rsid w:val="005F5CA5"/>
    <w:rsid w:val="006054EC"/>
    <w:rsid w:val="00605A41"/>
    <w:rsid w:val="00613B31"/>
    <w:rsid w:val="006255EF"/>
    <w:rsid w:val="00635F42"/>
    <w:rsid w:val="0064055F"/>
    <w:rsid w:val="00640CE4"/>
    <w:rsid w:val="006429C9"/>
    <w:rsid w:val="00646B0B"/>
    <w:rsid w:val="00651C17"/>
    <w:rsid w:val="006555CA"/>
    <w:rsid w:val="00682687"/>
    <w:rsid w:val="0069005D"/>
    <w:rsid w:val="0069058D"/>
    <w:rsid w:val="00692074"/>
    <w:rsid w:val="006944DB"/>
    <w:rsid w:val="006A40E6"/>
    <w:rsid w:val="006A5C9C"/>
    <w:rsid w:val="006A702F"/>
    <w:rsid w:val="006A7C32"/>
    <w:rsid w:val="006B35D8"/>
    <w:rsid w:val="006C600A"/>
    <w:rsid w:val="006E202D"/>
    <w:rsid w:val="006F20BD"/>
    <w:rsid w:val="007266DC"/>
    <w:rsid w:val="007438C9"/>
    <w:rsid w:val="00744D35"/>
    <w:rsid w:val="00747DF2"/>
    <w:rsid w:val="00750C6A"/>
    <w:rsid w:val="007538B5"/>
    <w:rsid w:val="0075534F"/>
    <w:rsid w:val="00763E43"/>
    <w:rsid w:val="00775B2A"/>
    <w:rsid w:val="00781823"/>
    <w:rsid w:val="00782FB4"/>
    <w:rsid w:val="007870B5"/>
    <w:rsid w:val="0079093D"/>
    <w:rsid w:val="007B1D8D"/>
    <w:rsid w:val="007B7ABA"/>
    <w:rsid w:val="007C2F38"/>
    <w:rsid w:val="007D0DAA"/>
    <w:rsid w:val="007D267E"/>
    <w:rsid w:val="007F0AC6"/>
    <w:rsid w:val="007F3A12"/>
    <w:rsid w:val="00802737"/>
    <w:rsid w:val="00806CBE"/>
    <w:rsid w:val="00812FD8"/>
    <w:rsid w:val="00821B34"/>
    <w:rsid w:val="00824513"/>
    <w:rsid w:val="00824829"/>
    <w:rsid w:val="00844F53"/>
    <w:rsid w:val="00852795"/>
    <w:rsid w:val="00853193"/>
    <w:rsid w:val="00865A11"/>
    <w:rsid w:val="0087093B"/>
    <w:rsid w:val="00871AA2"/>
    <w:rsid w:val="008743D5"/>
    <w:rsid w:val="008826A6"/>
    <w:rsid w:val="008832CD"/>
    <w:rsid w:val="00883CB0"/>
    <w:rsid w:val="0089058D"/>
    <w:rsid w:val="008956E7"/>
    <w:rsid w:val="008A3759"/>
    <w:rsid w:val="008C5A27"/>
    <w:rsid w:val="008D140A"/>
    <w:rsid w:val="008D71E8"/>
    <w:rsid w:val="008D7882"/>
    <w:rsid w:val="008D7996"/>
    <w:rsid w:val="008E189B"/>
    <w:rsid w:val="008F3AAB"/>
    <w:rsid w:val="00901ABB"/>
    <w:rsid w:val="00911CBA"/>
    <w:rsid w:val="00912C0B"/>
    <w:rsid w:val="00920A8A"/>
    <w:rsid w:val="00920AF2"/>
    <w:rsid w:val="00922401"/>
    <w:rsid w:val="00923949"/>
    <w:rsid w:val="0092461E"/>
    <w:rsid w:val="009249CF"/>
    <w:rsid w:val="009469B6"/>
    <w:rsid w:val="0095644F"/>
    <w:rsid w:val="00957B0A"/>
    <w:rsid w:val="009615B0"/>
    <w:rsid w:val="00966D9B"/>
    <w:rsid w:val="009742E9"/>
    <w:rsid w:val="00975223"/>
    <w:rsid w:val="00980BD6"/>
    <w:rsid w:val="009A1448"/>
    <w:rsid w:val="009A285D"/>
    <w:rsid w:val="009A5D6C"/>
    <w:rsid w:val="009B1CB5"/>
    <w:rsid w:val="009B26EE"/>
    <w:rsid w:val="009C3904"/>
    <w:rsid w:val="009D17C5"/>
    <w:rsid w:val="009E1E25"/>
    <w:rsid w:val="009F49B0"/>
    <w:rsid w:val="009F5AD6"/>
    <w:rsid w:val="00A01170"/>
    <w:rsid w:val="00A16932"/>
    <w:rsid w:val="00A25967"/>
    <w:rsid w:val="00A341EA"/>
    <w:rsid w:val="00A359AB"/>
    <w:rsid w:val="00A35AEA"/>
    <w:rsid w:val="00A42A18"/>
    <w:rsid w:val="00A43552"/>
    <w:rsid w:val="00A44E8F"/>
    <w:rsid w:val="00A4529D"/>
    <w:rsid w:val="00A4640D"/>
    <w:rsid w:val="00A5122F"/>
    <w:rsid w:val="00A62AE9"/>
    <w:rsid w:val="00A63816"/>
    <w:rsid w:val="00A6547D"/>
    <w:rsid w:val="00A70A52"/>
    <w:rsid w:val="00A85041"/>
    <w:rsid w:val="00AA0794"/>
    <w:rsid w:val="00AA110C"/>
    <w:rsid w:val="00AA3224"/>
    <w:rsid w:val="00AA5EEF"/>
    <w:rsid w:val="00AB472C"/>
    <w:rsid w:val="00AB5EC9"/>
    <w:rsid w:val="00AC2C8D"/>
    <w:rsid w:val="00AC2CBD"/>
    <w:rsid w:val="00AC44A3"/>
    <w:rsid w:val="00AC574F"/>
    <w:rsid w:val="00AC70E5"/>
    <w:rsid w:val="00AD751C"/>
    <w:rsid w:val="00AE02A3"/>
    <w:rsid w:val="00AE0627"/>
    <w:rsid w:val="00AE326A"/>
    <w:rsid w:val="00AF5BC7"/>
    <w:rsid w:val="00B013CB"/>
    <w:rsid w:val="00B02FEE"/>
    <w:rsid w:val="00B0369C"/>
    <w:rsid w:val="00B147D2"/>
    <w:rsid w:val="00B218A3"/>
    <w:rsid w:val="00B55604"/>
    <w:rsid w:val="00B60B5C"/>
    <w:rsid w:val="00B6502A"/>
    <w:rsid w:val="00B74EFD"/>
    <w:rsid w:val="00B75B73"/>
    <w:rsid w:val="00B80EE5"/>
    <w:rsid w:val="00B82596"/>
    <w:rsid w:val="00B83255"/>
    <w:rsid w:val="00BB7D2B"/>
    <w:rsid w:val="00BC08D3"/>
    <w:rsid w:val="00BC5116"/>
    <w:rsid w:val="00BD7C53"/>
    <w:rsid w:val="00BF3A4D"/>
    <w:rsid w:val="00BF4961"/>
    <w:rsid w:val="00C033FF"/>
    <w:rsid w:val="00C11327"/>
    <w:rsid w:val="00C174AB"/>
    <w:rsid w:val="00C20162"/>
    <w:rsid w:val="00C24043"/>
    <w:rsid w:val="00C2763E"/>
    <w:rsid w:val="00C303F0"/>
    <w:rsid w:val="00C421EA"/>
    <w:rsid w:val="00C460A7"/>
    <w:rsid w:val="00C501B4"/>
    <w:rsid w:val="00C612D7"/>
    <w:rsid w:val="00C80482"/>
    <w:rsid w:val="00C84257"/>
    <w:rsid w:val="00C84FB3"/>
    <w:rsid w:val="00C9095E"/>
    <w:rsid w:val="00C91D9E"/>
    <w:rsid w:val="00C922AE"/>
    <w:rsid w:val="00C95A99"/>
    <w:rsid w:val="00CA2E04"/>
    <w:rsid w:val="00CB3664"/>
    <w:rsid w:val="00CB4A98"/>
    <w:rsid w:val="00CD1802"/>
    <w:rsid w:val="00CD1FFB"/>
    <w:rsid w:val="00CD23EE"/>
    <w:rsid w:val="00CD6D47"/>
    <w:rsid w:val="00CE4484"/>
    <w:rsid w:val="00CE6222"/>
    <w:rsid w:val="00CE6A0E"/>
    <w:rsid w:val="00CE7ADC"/>
    <w:rsid w:val="00CF4298"/>
    <w:rsid w:val="00D012B3"/>
    <w:rsid w:val="00D017EC"/>
    <w:rsid w:val="00D02627"/>
    <w:rsid w:val="00D1024A"/>
    <w:rsid w:val="00D1456B"/>
    <w:rsid w:val="00D17C74"/>
    <w:rsid w:val="00D22D13"/>
    <w:rsid w:val="00D2380F"/>
    <w:rsid w:val="00D4093E"/>
    <w:rsid w:val="00D42C0C"/>
    <w:rsid w:val="00D46C81"/>
    <w:rsid w:val="00D55972"/>
    <w:rsid w:val="00D61830"/>
    <w:rsid w:val="00D624C5"/>
    <w:rsid w:val="00D756DE"/>
    <w:rsid w:val="00D87400"/>
    <w:rsid w:val="00D93C3A"/>
    <w:rsid w:val="00D94DEB"/>
    <w:rsid w:val="00DA17E3"/>
    <w:rsid w:val="00DA3370"/>
    <w:rsid w:val="00DB291E"/>
    <w:rsid w:val="00DB3E24"/>
    <w:rsid w:val="00DB507B"/>
    <w:rsid w:val="00DB7C2B"/>
    <w:rsid w:val="00DC6220"/>
    <w:rsid w:val="00DD5D43"/>
    <w:rsid w:val="00DE0C2E"/>
    <w:rsid w:val="00E03EB3"/>
    <w:rsid w:val="00E13D25"/>
    <w:rsid w:val="00E225FC"/>
    <w:rsid w:val="00E234E2"/>
    <w:rsid w:val="00E270EE"/>
    <w:rsid w:val="00E4256C"/>
    <w:rsid w:val="00E4614E"/>
    <w:rsid w:val="00E46A1C"/>
    <w:rsid w:val="00E62B5F"/>
    <w:rsid w:val="00E641CD"/>
    <w:rsid w:val="00E66567"/>
    <w:rsid w:val="00E704D8"/>
    <w:rsid w:val="00E835BB"/>
    <w:rsid w:val="00E83EEA"/>
    <w:rsid w:val="00E84F46"/>
    <w:rsid w:val="00E86414"/>
    <w:rsid w:val="00E873E4"/>
    <w:rsid w:val="00E873EF"/>
    <w:rsid w:val="00E9294F"/>
    <w:rsid w:val="00EA109C"/>
    <w:rsid w:val="00EA68F7"/>
    <w:rsid w:val="00EC3DD8"/>
    <w:rsid w:val="00ED102F"/>
    <w:rsid w:val="00EE2185"/>
    <w:rsid w:val="00EE6A5E"/>
    <w:rsid w:val="00EF53E8"/>
    <w:rsid w:val="00EF65DA"/>
    <w:rsid w:val="00F00FF2"/>
    <w:rsid w:val="00F3252C"/>
    <w:rsid w:val="00F35547"/>
    <w:rsid w:val="00F61177"/>
    <w:rsid w:val="00F63D31"/>
    <w:rsid w:val="00FA167A"/>
    <w:rsid w:val="00FA611E"/>
    <w:rsid w:val="00FA6AEF"/>
    <w:rsid w:val="00FB56A2"/>
    <w:rsid w:val="00FB7939"/>
    <w:rsid w:val="00FC1E61"/>
    <w:rsid w:val="00FC290A"/>
    <w:rsid w:val="00FC3B7E"/>
    <w:rsid w:val="00FD4645"/>
    <w:rsid w:val="0605D7D2"/>
    <w:rsid w:val="07E21DDF"/>
    <w:rsid w:val="098B5CF9"/>
    <w:rsid w:val="0C751956"/>
    <w:rsid w:val="0F6C349F"/>
    <w:rsid w:val="0FA42E45"/>
    <w:rsid w:val="1286CAAD"/>
    <w:rsid w:val="13CB5ECF"/>
    <w:rsid w:val="1573EE2E"/>
    <w:rsid w:val="1A31F533"/>
    <w:rsid w:val="1C6988F0"/>
    <w:rsid w:val="1C99474C"/>
    <w:rsid w:val="1FCB5376"/>
    <w:rsid w:val="20AE1502"/>
    <w:rsid w:val="228B0B82"/>
    <w:rsid w:val="22D8CA74"/>
    <w:rsid w:val="2300F762"/>
    <w:rsid w:val="23B3935E"/>
    <w:rsid w:val="27F00396"/>
    <w:rsid w:val="29D0B438"/>
    <w:rsid w:val="2AF584A2"/>
    <w:rsid w:val="2BB64A33"/>
    <w:rsid w:val="2EE2BCFB"/>
    <w:rsid w:val="30BE40BC"/>
    <w:rsid w:val="30F08B09"/>
    <w:rsid w:val="32B9F3FF"/>
    <w:rsid w:val="3546F974"/>
    <w:rsid w:val="3603488E"/>
    <w:rsid w:val="3619A684"/>
    <w:rsid w:val="379F406E"/>
    <w:rsid w:val="37AF2696"/>
    <w:rsid w:val="38C69BAD"/>
    <w:rsid w:val="404F74E9"/>
    <w:rsid w:val="45F3EFD5"/>
    <w:rsid w:val="4A4AB565"/>
    <w:rsid w:val="4B1DE2B0"/>
    <w:rsid w:val="4D8E7C6A"/>
    <w:rsid w:val="5261ED8D"/>
    <w:rsid w:val="54CC9134"/>
    <w:rsid w:val="582D0F57"/>
    <w:rsid w:val="5BCE525D"/>
    <w:rsid w:val="5C7E4D51"/>
    <w:rsid w:val="5CA92EF6"/>
    <w:rsid w:val="605C6076"/>
    <w:rsid w:val="61A4F3E7"/>
    <w:rsid w:val="637F9D71"/>
    <w:rsid w:val="675908E3"/>
    <w:rsid w:val="68420D2F"/>
    <w:rsid w:val="69226BD6"/>
    <w:rsid w:val="6DED5126"/>
    <w:rsid w:val="6F575AFA"/>
    <w:rsid w:val="73983EA0"/>
    <w:rsid w:val="7665F303"/>
    <w:rsid w:val="77E43032"/>
    <w:rsid w:val="7875861D"/>
    <w:rsid w:val="7CD399A8"/>
    <w:rsid w:val="7EA4024A"/>
    <w:rsid w:val="7F6F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D37E38"/>
  <w15:chartTrackingRefBased/>
  <w15:docId w15:val="{2EE1283C-3A3A-4A24-BFC8-53474EFC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25FC"/>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8C5A2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E225FC"/>
    <w:pPr>
      <w:spacing w:before="100" w:beforeAutospacing="1" w:after="100" w:afterAutospacing="1"/>
      <w:outlineLvl w:val="1"/>
    </w:pPr>
    <w:rPr>
      <w:b/>
      <w:bCs/>
      <w:sz w:val="36"/>
      <w:szCs w:val="36"/>
      <w:lang w:eastAsia="en-GB"/>
      <w14:ligatures w14:val="none"/>
    </w:rPr>
  </w:style>
  <w:style w:type="paragraph" w:styleId="Heading4">
    <w:name w:val="heading 4"/>
    <w:basedOn w:val="Normal"/>
    <w:next w:val="Normal"/>
    <w:link w:val="Heading4Char"/>
    <w:uiPriority w:val="9"/>
    <w:semiHidden/>
    <w:unhideWhenUsed/>
    <w:qFormat/>
    <w:rsid w:val="007438C9"/>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E225FC"/>
    <w:rPr>
      <w:rFonts w:ascii="Calibri" w:hAnsi="Calibri" w:cs="Calibri"/>
      <w:b/>
      <w:bCs/>
      <w:kern w:val="0"/>
      <w:sz w:val="36"/>
      <w:szCs w:val="36"/>
      <w:lang w:eastAsia="en-GB"/>
      <w14:ligatures w14:val="none"/>
    </w:rPr>
  </w:style>
  <w:style w:type="character" w:styleId="Hyperlink">
    <w:name w:val="Hyperlink"/>
    <w:basedOn w:val="DefaultParagraphFont"/>
    <w:uiPriority w:val="99"/>
    <w:unhideWhenUsed/>
    <w:rsid w:val="00E225FC"/>
    <w:rPr>
      <w:color w:val="0563C1"/>
      <w:u w:val="single"/>
    </w:rPr>
  </w:style>
  <w:style w:type="paragraph" w:styleId="paragraph" w:customStyle="1">
    <w:name w:val="paragraph"/>
    <w:basedOn w:val="Normal"/>
    <w:rsid w:val="00E225FC"/>
    <w:pPr>
      <w:spacing w:before="100" w:beforeAutospacing="1" w:after="100" w:afterAutospacing="1"/>
    </w:pPr>
    <w:rPr>
      <w:lang w:eastAsia="en-GB"/>
      <w14:ligatures w14:val="none"/>
    </w:rPr>
  </w:style>
  <w:style w:type="character" w:styleId="normaltextrun" w:customStyle="1">
    <w:name w:val="normaltextrun"/>
    <w:basedOn w:val="DefaultParagraphFont"/>
    <w:rsid w:val="00E225FC"/>
  </w:style>
  <w:style w:type="character" w:styleId="eop" w:customStyle="1">
    <w:name w:val="eop"/>
    <w:basedOn w:val="DefaultParagraphFont"/>
    <w:rsid w:val="00E225FC"/>
  </w:style>
  <w:style w:type="character" w:styleId="Strong">
    <w:name w:val="Strong"/>
    <w:basedOn w:val="DefaultParagraphFont"/>
    <w:uiPriority w:val="22"/>
    <w:qFormat/>
    <w:rsid w:val="00E225FC"/>
    <w:rPr>
      <w:b/>
      <w:bCs/>
    </w:rPr>
  </w:style>
  <w:style w:type="character" w:styleId="UnresolvedMention">
    <w:name w:val="Unresolved Mention"/>
    <w:basedOn w:val="DefaultParagraphFont"/>
    <w:uiPriority w:val="99"/>
    <w:semiHidden/>
    <w:unhideWhenUsed/>
    <w:rsid w:val="004B7568"/>
    <w:rPr>
      <w:color w:val="605E5C"/>
      <w:shd w:val="clear" w:color="auto" w:fill="E1DFDD"/>
    </w:rPr>
  </w:style>
  <w:style w:type="character" w:styleId="css-901oao" w:customStyle="1">
    <w:name w:val="css-901oao"/>
    <w:basedOn w:val="DefaultParagraphFont"/>
    <w:rsid w:val="00F3252C"/>
  </w:style>
  <w:style w:type="character" w:styleId="r-18u37iz" w:customStyle="1">
    <w:name w:val="r-18u37iz"/>
    <w:basedOn w:val="DefaultParagraphFont"/>
    <w:rsid w:val="00F3252C"/>
  </w:style>
  <w:style w:type="character" w:styleId="FollowedHyperlink">
    <w:name w:val="FollowedHyperlink"/>
    <w:basedOn w:val="DefaultParagraphFont"/>
    <w:uiPriority w:val="99"/>
    <w:semiHidden/>
    <w:unhideWhenUsed/>
    <w:rsid w:val="0069058D"/>
    <w:rPr>
      <w:color w:val="954F72" w:themeColor="followedHyperlink"/>
      <w:u w:val="single"/>
    </w:rPr>
  </w:style>
  <w:style w:type="character" w:styleId="Heading1Char" w:customStyle="1">
    <w:name w:val="Heading 1 Char"/>
    <w:basedOn w:val="DefaultParagraphFont"/>
    <w:link w:val="Heading1"/>
    <w:uiPriority w:val="9"/>
    <w:rsid w:val="008C5A27"/>
    <w:rPr>
      <w:rFonts w:asciiTheme="majorHAnsi" w:hAnsiTheme="majorHAnsi" w:eastAsiaTheme="majorEastAsia" w:cstheme="majorBidi"/>
      <w:color w:val="2F5496" w:themeColor="accent1" w:themeShade="BF"/>
      <w:kern w:val="0"/>
      <w:sz w:val="32"/>
      <w:szCs w:val="32"/>
    </w:rPr>
  </w:style>
  <w:style w:type="character" w:styleId="CommentReference">
    <w:name w:val="annotation reference"/>
    <w:basedOn w:val="DefaultParagraphFont"/>
    <w:uiPriority w:val="99"/>
    <w:semiHidden/>
    <w:unhideWhenUsed/>
    <w:rsid w:val="005D0585"/>
    <w:rPr>
      <w:sz w:val="16"/>
      <w:szCs w:val="16"/>
    </w:rPr>
  </w:style>
  <w:style w:type="paragraph" w:styleId="CommentText">
    <w:name w:val="annotation text"/>
    <w:basedOn w:val="Normal"/>
    <w:link w:val="CommentTextChar"/>
    <w:uiPriority w:val="99"/>
    <w:unhideWhenUsed/>
    <w:rsid w:val="005D0585"/>
    <w:rPr>
      <w:sz w:val="20"/>
      <w:szCs w:val="20"/>
    </w:rPr>
  </w:style>
  <w:style w:type="character" w:styleId="CommentTextChar" w:customStyle="1">
    <w:name w:val="Comment Text Char"/>
    <w:basedOn w:val="DefaultParagraphFont"/>
    <w:link w:val="CommentText"/>
    <w:uiPriority w:val="99"/>
    <w:rsid w:val="005D0585"/>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5D0585"/>
    <w:rPr>
      <w:b/>
      <w:bCs/>
    </w:rPr>
  </w:style>
  <w:style w:type="character" w:styleId="CommentSubjectChar" w:customStyle="1">
    <w:name w:val="Comment Subject Char"/>
    <w:basedOn w:val="CommentTextChar"/>
    <w:link w:val="CommentSubject"/>
    <w:uiPriority w:val="99"/>
    <w:semiHidden/>
    <w:rsid w:val="005D0585"/>
    <w:rPr>
      <w:rFonts w:ascii="Calibri" w:hAnsi="Calibri" w:cs="Calibri"/>
      <w:b/>
      <w:bCs/>
      <w:kern w:val="0"/>
      <w:sz w:val="20"/>
      <w:szCs w:val="20"/>
    </w:rPr>
  </w:style>
  <w:style w:type="paragraph" w:styleId="ListParagraph">
    <w:name w:val="List Paragraph"/>
    <w:aliases w:val="Numbered"/>
    <w:basedOn w:val="Normal"/>
    <w:link w:val="ListParagraphChar"/>
    <w:uiPriority w:val="34"/>
    <w:qFormat/>
    <w:rsid w:val="00AE326A"/>
    <w:pPr>
      <w:ind w:left="720"/>
      <w:contextualSpacing/>
    </w:pPr>
  </w:style>
  <w:style w:type="character" w:styleId="Heading4Char" w:customStyle="1">
    <w:name w:val="Heading 4 Char"/>
    <w:basedOn w:val="DefaultParagraphFont"/>
    <w:link w:val="Heading4"/>
    <w:uiPriority w:val="9"/>
    <w:semiHidden/>
    <w:rsid w:val="007438C9"/>
    <w:rPr>
      <w:rFonts w:asciiTheme="majorHAnsi" w:hAnsiTheme="majorHAnsi" w:eastAsiaTheme="majorEastAsia" w:cstheme="majorBidi"/>
      <w:i/>
      <w:iCs/>
      <w:color w:val="2F5496" w:themeColor="accent1" w:themeShade="BF"/>
      <w:kern w:val="0"/>
    </w:rPr>
  </w:style>
  <w:style w:type="character" w:styleId="ListParagraphChar" w:customStyle="1">
    <w:name w:val="List Paragraph Char"/>
    <w:aliases w:val="Numbered Char"/>
    <w:basedOn w:val="DefaultParagraphFont"/>
    <w:link w:val="ListParagraph"/>
    <w:uiPriority w:val="34"/>
    <w:locked/>
    <w:rsid w:val="007438C9"/>
    <w:rPr>
      <w:rFonts w:ascii="Calibri" w:hAnsi="Calibri" w:cs="Calibri"/>
      <w:kern w:val="0"/>
    </w:rPr>
  </w:style>
  <w:style w:type="character" w:styleId="Emphasis">
    <w:name w:val="Emphasis"/>
    <w:basedOn w:val="DefaultParagraphFont"/>
    <w:uiPriority w:val="20"/>
    <w:qFormat/>
    <w:rsid w:val="00FA6AEF"/>
    <w:rPr>
      <w:i/>
      <w:iCs/>
    </w:rPr>
  </w:style>
  <w:style w:type="paragraph" w:styleId="NormalWeb">
    <w:name w:val="Normal (Web)"/>
    <w:basedOn w:val="Normal"/>
    <w:uiPriority w:val="99"/>
    <w:unhideWhenUsed/>
    <w:rsid w:val="00E03EB3"/>
    <w:pPr>
      <w:spacing w:before="100" w:beforeAutospacing="1" w:after="100" w:afterAutospacing="1"/>
    </w:pPr>
    <w:rPr>
      <w:lang w:eastAsia="en-GB"/>
      <w14:ligatures w14:val="none"/>
    </w:rPr>
  </w:style>
  <w:style w:type="character" w:styleId="ui-provider" w:customStyle="1">
    <w:name w:val="ui-provider"/>
    <w:basedOn w:val="DefaultParagraphFont"/>
    <w:rsid w:val="00E03EB3"/>
  </w:style>
  <w:style w:type="character" w:styleId="Mention">
    <w:name w:val="Mention"/>
    <w:basedOn w:val="DefaultParagraphFont"/>
    <w:uiPriority w:val="99"/>
    <w:unhideWhenUsed/>
    <w:rsid w:val="003903C2"/>
    <w:rPr>
      <w:color w:val="2B579A"/>
      <w:shd w:val="clear" w:color="auto" w:fill="E1DFDD"/>
    </w:rPr>
  </w:style>
  <w:style w:type="paragraph" w:styleId="xelementtoproof" w:customStyle="1">
    <w:name w:val="x_elementtoproof"/>
    <w:basedOn w:val="Normal"/>
    <w:uiPriority w:val="99"/>
    <w:semiHidden/>
    <w:rsid w:val="00167794"/>
    <w:pPr>
      <w:spacing w:before="100" w:beforeAutospacing="1" w:after="100" w:afterAutospacing="1"/>
    </w:pPr>
    <w:rPr>
      <w:lang w:eastAsia="en-GB"/>
      <w14:ligatures w14:val="none"/>
    </w:rPr>
  </w:style>
  <w:style w:type="paragraph" w:styleId="elementtoproof" w:customStyle="1">
    <w:name w:val="elementtoproof"/>
    <w:basedOn w:val="Normal"/>
    <w:rsid w:val="00824513"/>
    <w:rPr>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918">
      <w:bodyDiv w:val="1"/>
      <w:marLeft w:val="0"/>
      <w:marRight w:val="0"/>
      <w:marTop w:val="0"/>
      <w:marBottom w:val="0"/>
      <w:divBdr>
        <w:top w:val="none" w:sz="0" w:space="0" w:color="auto"/>
        <w:left w:val="none" w:sz="0" w:space="0" w:color="auto"/>
        <w:bottom w:val="none" w:sz="0" w:space="0" w:color="auto"/>
        <w:right w:val="none" w:sz="0" w:space="0" w:color="auto"/>
      </w:divBdr>
    </w:div>
    <w:div w:id="106195980">
      <w:bodyDiv w:val="1"/>
      <w:marLeft w:val="0"/>
      <w:marRight w:val="0"/>
      <w:marTop w:val="0"/>
      <w:marBottom w:val="0"/>
      <w:divBdr>
        <w:top w:val="none" w:sz="0" w:space="0" w:color="auto"/>
        <w:left w:val="none" w:sz="0" w:space="0" w:color="auto"/>
        <w:bottom w:val="none" w:sz="0" w:space="0" w:color="auto"/>
        <w:right w:val="none" w:sz="0" w:space="0" w:color="auto"/>
      </w:divBdr>
    </w:div>
    <w:div w:id="108595680">
      <w:bodyDiv w:val="1"/>
      <w:marLeft w:val="0"/>
      <w:marRight w:val="0"/>
      <w:marTop w:val="0"/>
      <w:marBottom w:val="0"/>
      <w:divBdr>
        <w:top w:val="none" w:sz="0" w:space="0" w:color="auto"/>
        <w:left w:val="none" w:sz="0" w:space="0" w:color="auto"/>
        <w:bottom w:val="none" w:sz="0" w:space="0" w:color="auto"/>
        <w:right w:val="none" w:sz="0" w:space="0" w:color="auto"/>
      </w:divBdr>
    </w:div>
    <w:div w:id="128280059">
      <w:bodyDiv w:val="1"/>
      <w:marLeft w:val="0"/>
      <w:marRight w:val="0"/>
      <w:marTop w:val="0"/>
      <w:marBottom w:val="0"/>
      <w:divBdr>
        <w:top w:val="none" w:sz="0" w:space="0" w:color="auto"/>
        <w:left w:val="none" w:sz="0" w:space="0" w:color="auto"/>
        <w:bottom w:val="none" w:sz="0" w:space="0" w:color="auto"/>
        <w:right w:val="none" w:sz="0" w:space="0" w:color="auto"/>
      </w:divBdr>
      <w:divsChild>
        <w:div w:id="1211914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479852">
      <w:bodyDiv w:val="1"/>
      <w:marLeft w:val="0"/>
      <w:marRight w:val="0"/>
      <w:marTop w:val="0"/>
      <w:marBottom w:val="0"/>
      <w:divBdr>
        <w:top w:val="none" w:sz="0" w:space="0" w:color="auto"/>
        <w:left w:val="none" w:sz="0" w:space="0" w:color="auto"/>
        <w:bottom w:val="none" w:sz="0" w:space="0" w:color="auto"/>
        <w:right w:val="none" w:sz="0" w:space="0" w:color="auto"/>
      </w:divBdr>
    </w:div>
    <w:div w:id="177357339">
      <w:bodyDiv w:val="1"/>
      <w:marLeft w:val="0"/>
      <w:marRight w:val="0"/>
      <w:marTop w:val="0"/>
      <w:marBottom w:val="0"/>
      <w:divBdr>
        <w:top w:val="none" w:sz="0" w:space="0" w:color="auto"/>
        <w:left w:val="none" w:sz="0" w:space="0" w:color="auto"/>
        <w:bottom w:val="none" w:sz="0" w:space="0" w:color="auto"/>
        <w:right w:val="none" w:sz="0" w:space="0" w:color="auto"/>
      </w:divBdr>
    </w:div>
    <w:div w:id="205919876">
      <w:bodyDiv w:val="1"/>
      <w:marLeft w:val="0"/>
      <w:marRight w:val="0"/>
      <w:marTop w:val="0"/>
      <w:marBottom w:val="0"/>
      <w:divBdr>
        <w:top w:val="none" w:sz="0" w:space="0" w:color="auto"/>
        <w:left w:val="none" w:sz="0" w:space="0" w:color="auto"/>
        <w:bottom w:val="none" w:sz="0" w:space="0" w:color="auto"/>
        <w:right w:val="none" w:sz="0" w:space="0" w:color="auto"/>
      </w:divBdr>
    </w:div>
    <w:div w:id="258177179">
      <w:bodyDiv w:val="1"/>
      <w:marLeft w:val="0"/>
      <w:marRight w:val="0"/>
      <w:marTop w:val="0"/>
      <w:marBottom w:val="0"/>
      <w:divBdr>
        <w:top w:val="none" w:sz="0" w:space="0" w:color="auto"/>
        <w:left w:val="none" w:sz="0" w:space="0" w:color="auto"/>
        <w:bottom w:val="none" w:sz="0" w:space="0" w:color="auto"/>
        <w:right w:val="none" w:sz="0" w:space="0" w:color="auto"/>
      </w:divBdr>
    </w:div>
    <w:div w:id="285939822">
      <w:bodyDiv w:val="1"/>
      <w:marLeft w:val="0"/>
      <w:marRight w:val="0"/>
      <w:marTop w:val="0"/>
      <w:marBottom w:val="0"/>
      <w:divBdr>
        <w:top w:val="none" w:sz="0" w:space="0" w:color="auto"/>
        <w:left w:val="none" w:sz="0" w:space="0" w:color="auto"/>
        <w:bottom w:val="none" w:sz="0" w:space="0" w:color="auto"/>
        <w:right w:val="none" w:sz="0" w:space="0" w:color="auto"/>
      </w:divBdr>
    </w:div>
    <w:div w:id="293878015">
      <w:bodyDiv w:val="1"/>
      <w:marLeft w:val="0"/>
      <w:marRight w:val="0"/>
      <w:marTop w:val="0"/>
      <w:marBottom w:val="0"/>
      <w:divBdr>
        <w:top w:val="none" w:sz="0" w:space="0" w:color="auto"/>
        <w:left w:val="none" w:sz="0" w:space="0" w:color="auto"/>
        <w:bottom w:val="none" w:sz="0" w:space="0" w:color="auto"/>
        <w:right w:val="none" w:sz="0" w:space="0" w:color="auto"/>
      </w:divBdr>
    </w:div>
    <w:div w:id="296839760">
      <w:bodyDiv w:val="1"/>
      <w:marLeft w:val="0"/>
      <w:marRight w:val="0"/>
      <w:marTop w:val="0"/>
      <w:marBottom w:val="0"/>
      <w:divBdr>
        <w:top w:val="none" w:sz="0" w:space="0" w:color="auto"/>
        <w:left w:val="none" w:sz="0" w:space="0" w:color="auto"/>
        <w:bottom w:val="none" w:sz="0" w:space="0" w:color="auto"/>
        <w:right w:val="none" w:sz="0" w:space="0" w:color="auto"/>
      </w:divBdr>
    </w:div>
    <w:div w:id="296885645">
      <w:bodyDiv w:val="1"/>
      <w:marLeft w:val="0"/>
      <w:marRight w:val="0"/>
      <w:marTop w:val="0"/>
      <w:marBottom w:val="0"/>
      <w:divBdr>
        <w:top w:val="none" w:sz="0" w:space="0" w:color="auto"/>
        <w:left w:val="none" w:sz="0" w:space="0" w:color="auto"/>
        <w:bottom w:val="none" w:sz="0" w:space="0" w:color="auto"/>
        <w:right w:val="none" w:sz="0" w:space="0" w:color="auto"/>
      </w:divBdr>
    </w:div>
    <w:div w:id="451364130">
      <w:bodyDiv w:val="1"/>
      <w:marLeft w:val="0"/>
      <w:marRight w:val="0"/>
      <w:marTop w:val="0"/>
      <w:marBottom w:val="0"/>
      <w:divBdr>
        <w:top w:val="none" w:sz="0" w:space="0" w:color="auto"/>
        <w:left w:val="none" w:sz="0" w:space="0" w:color="auto"/>
        <w:bottom w:val="none" w:sz="0" w:space="0" w:color="auto"/>
        <w:right w:val="none" w:sz="0" w:space="0" w:color="auto"/>
      </w:divBdr>
    </w:div>
    <w:div w:id="472260295">
      <w:bodyDiv w:val="1"/>
      <w:marLeft w:val="0"/>
      <w:marRight w:val="0"/>
      <w:marTop w:val="0"/>
      <w:marBottom w:val="0"/>
      <w:divBdr>
        <w:top w:val="none" w:sz="0" w:space="0" w:color="auto"/>
        <w:left w:val="none" w:sz="0" w:space="0" w:color="auto"/>
        <w:bottom w:val="none" w:sz="0" w:space="0" w:color="auto"/>
        <w:right w:val="none" w:sz="0" w:space="0" w:color="auto"/>
      </w:divBdr>
    </w:div>
    <w:div w:id="489949784">
      <w:bodyDiv w:val="1"/>
      <w:marLeft w:val="0"/>
      <w:marRight w:val="0"/>
      <w:marTop w:val="0"/>
      <w:marBottom w:val="0"/>
      <w:divBdr>
        <w:top w:val="none" w:sz="0" w:space="0" w:color="auto"/>
        <w:left w:val="none" w:sz="0" w:space="0" w:color="auto"/>
        <w:bottom w:val="none" w:sz="0" w:space="0" w:color="auto"/>
        <w:right w:val="none" w:sz="0" w:space="0" w:color="auto"/>
      </w:divBdr>
    </w:div>
    <w:div w:id="520171828">
      <w:bodyDiv w:val="1"/>
      <w:marLeft w:val="0"/>
      <w:marRight w:val="0"/>
      <w:marTop w:val="0"/>
      <w:marBottom w:val="0"/>
      <w:divBdr>
        <w:top w:val="none" w:sz="0" w:space="0" w:color="auto"/>
        <w:left w:val="none" w:sz="0" w:space="0" w:color="auto"/>
        <w:bottom w:val="none" w:sz="0" w:space="0" w:color="auto"/>
        <w:right w:val="none" w:sz="0" w:space="0" w:color="auto"/>
      </w:divBdr>
    </w:div>
    <w:div w:id="574631993">
      <w:bodyDiv w:val="1"/>
      <w:marLeft w:val="0"/>
      <w:marRight w:val="0"/>
      <w:marTop w:val="0"/>
      <w:marBottom w:val="0"/>
      <w:divBdr>
        <w:top w:val="none" w:sz="0" w:space="0" w:color="auto"/>
        <w:left w:val="none" w:sz="0" w:space="0" w:color="auto"/>
        <w:bottom w:val="none" w:sz="0" w:space="0" w:color="auto"/>
        <w:right w:val="none" w:sz="0" w:space="0" w:color="auto"/>
      </w:divBdr>
    </w:div>
    <w:div w:id="653029698">
      <w:bodyDiv w:val="1"/>
      <w:marLeft w:val="0"/>
      <w:marRight w:val="0"/>
      <w:marTop w:val="0"/>
      <w:marBottom w:val="0"/>
      <w:divBdr>
        <w:top w:val="none" w:sz="0" w:space="0" w:color="auto"/>
        <w:left w:val="none" w:sz="0" w:space="0" w:color="auto"/>
        <w:bottom w:val="none" w:sz="0" w:space="0" w:color="auto"/>
        <w:right w:val="none" w:sz="0" w:space="0" w:color="auto"/>
      </w:divBdr>
    </w:div>
    <w:div w:id="661587631">
      <w:bodyDiv w:val="1"/>
      <w:marLeft w:val="0"/>
      <w:marRight w:val="0"/>
      <w:marTop w:val="0"/>
      <w:marBottom w:val="0"/>
      <w:divBdr>
        <w:top w:val="none" w:sz="0" w:space="0" w:color="auto"/>
        <w:left w:val="none" w:sz="0" w:space="0" w:color="auto"/>
        <w:bottom w:val="none" w:sz="0" w:space="0" w:color="auto"/>
        <w:right w:val="none" w:sz="0" w:space="0" w:color="auto"/>
      </w:divBdr>
    </w:div>
    <w:div w:id="794523039">
      <w:bodyDiv w:val="1"/>
      <w:marLeft w:val="0"/>
      <w:marRight w:val="0"/>
      <w:marTop w:val="0"/>
      <w:marBottom w:val="0"/>
      <w:divBdr>
        <w:top w:val="none" w:sz="0" w:space="0" w:color="auto"/>
        <w:left w:val="none" w:sz="0" w:space="0" w:color="auto"/>
        <w:bottom w:val="none" w:sz="0" w:space="0" w:color="auto"/>
        <w:right w:val="none" w:sz="0" w:space="0" w:color="auto"/>
      </w:divBdr>
    </w:div>
    <w:div w:id="837117034">
      <w:bodyDiv w:val="1"/>
      <w:marLeft w:val="0"/>
      <w:marRight w:val="0"/>
      <w:marTop w:val="0"/>
      <w:marBottom w:val="0"/>
      <w:divBdr>
        <w:top w:val="none" w:sz="0" w:space="0" w:color="auto"/>
        <w:left w:val="none" w:sz="0" w:space="0" w:color="auto"/>
        <w:bottom w:val="none" w:sz="0" w:space="0" w:color="auto"/>
        <w:right w:val="none" w:sz="0" w:space="0" w:color="auto"/>
      </w:divBdr>
      <w:divsChild>
        <w:div w:id="319236678">
          <w:marLeft w:val="0"/>
          <w:marRight w:val="0"/>
          <w:marTop w:val="0"/>
          <w:marBottom w:val="0"/>
          <w:divBdr>
            <w:top w:val="single" w:sz="2" w:space="0" w:color="000000"/>
            <w:left w:val="single" w:sz="2" w:space="0" w:color="000000"/>
            <w:bottom w:val="single" w:sz="2" w:space="0" w:color="000000"/>
            <w:right w:val="single" w:sz="2" w:space="0" w:color="000000"/>
          </w:divBdr>
        </w:div>
        <w:div w:id="1695307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454962">
      <w:bodyDiv w:val="1"/>
      <w:marLeft w:val="0"/>
      <w:marRight w:val="0"/>
      <w:marTop w:val="0"/>
      <w:marBottom w:val="0"/>
      <w:divBdr>
        <w:top w:val="none" w:sz="0" w:space="0" w:color="auto"/>
        <w:left w:val="none" w:sz="0" w:space="0" w:color="auto"/>
        <w:bottom w:val="none" w:sz="0" w:space="0" w:color="auto"/>
        <w:right w:val="none" w:sz="0" w:space="0" w:color="auto"/>
      </w:divBdr>
    </w:div>
    <w:div w:id="875388734">
      <w:bodyDiv w:val="1"/>
      <w:marLeft w:val="0"/>
      <w:marRight w:val="0"/>
      <w:marTop w:val="0"/>
      <w:marBottom w:val="0"/>
      <w:divBdr>
        <w:top w:val="none" w:sz="0" w:space="0" w:color="auto"/>
        <w:left w:val="none" w:sz="0" w:space="0" w:color="auto"/>
        <w:bottom w:val="none" w:sz="0" w:space="0" w:color="auto"/>
        <w:right w:val="none" w:sz="0" w:space="0" w:color="auto"/>
      </w:divBdr>
    </w:div>
    <w:div w:id="934898795">
      <w:bodyDiv w:val="1"/>
      <w:marLeft w:val="0"/>
      <w:marRight w:val="0"/>
      <w:marTop w:val="0"/>
      <w:marBottom w:val="0"/>
      <w:divBdr>
        <w:top w:val="none" w:sz="0" w:space="0" w:color="auto"/>
        <w:left w:val="none" w:sz="0" w:space="0" w:color="auto"/>
        <w:bottom w:val="none" w:sz="0" w:space="0" w:color="auto"/>
        <w:right w:val="none" w:sz="0" w:space="0" w:color="auto"/>
      </w:divBdr>
    </w:div>
    <w:div w:id="989476854">
      <w:bodyDiv w:val="1"/>
      <w:marLeft w:val="0"/>
      <w:marRight w:val="0"/>
      <w:marTop w:val="0"/>
      <w:marBottom w:val="0"/>
      <w:divBdr>
        <w:top w:val="none" w:sz="0" w:space="0" w:color="auto"/>
        <w:left w:val="none" w:sz="0" w:space="0" w:color="auto"/>
        <w:bottom w:val="none" w:sz="0" w:space="0" w:color="auto"/>
        <w:right w:val="none" w:sz="0" w:space="0" w:color="auto"/>
      </w:divBdr>
    </w:div>
    <w:div w:id="1011182100">
      <w:bodyDiv w:val="1"/>
      <w:marLeft w:val="0"/>
      <w:marRight w:val="0"/>
      <w:marTop w:val="0"/>
      <w:marBottom w:val="0"/>
      <w:divBdr>
        <w:top w:val="none" w:sz="0" w:space="0" w:color="auto"/>
        <w:left w:val="none" w:sz="0" w:space="0" w:color="auto"/>
        <w:bottom w:val="none" w:sz="0" w:space="0" w:color="auto"/>
        <w:right w:val="none" w:sz="0" w:space="0" w:color="auto"/>
      </w:divBdr>
    </w:div>
    <w:div w:id="1286160592">
      <w:bodyDiv w:val="1"/>
      <w:marLeft w:val="0"/>
      <w:marRight w:val="0"/>
      <w:marTop w:val="0"/>
      <w:marBottom w:val="0"/>
      <w:divBdr>
        <w:top w:val="none" w:sz="0" w:space="0" w:color="auto"/>
        <w:left w:val="none" w:sz="0" w:space="0" w:color="auto"/>
        <w:bottom w:val="none" w:sz="0" w:space="0" w:color="auto"/>
        <w:right w:val="none" w:sz="0" w:space="0" w:color="auto"/>
      </w:divBdr>
    </w:div>
    <w:div w:id="1402604263">
      <w:bodyDiv w:val="1"/>
      <w:marLeft w:val="0"/>
      <w:marRight w:val="0"/>
      <w:marTop w:val="0"/>
      <w:marBottom w:val="0"/>
      <w:divBdr>
        <w:top w:val="none" w:sz="0" w:space="0" w:color="auto"/>
        <w:left w:val="none" w:sz="0" w:space="0" w:color="auto"/>
        <w:bottom w:val="none" w:sz="0" w:space="0" w:color="auto"/>
        <w:right w:val="none" w:sz="0" w:space="0" w:color="auto"/>
      </w:divBdr>
    </w:div>
    <w:div w:id="1557472083">
      <w:bodyDiv w:val="1"/>
      <w:marLeft w:val="0"/>
      <w:marRight w:val="0"/>
      <w:marTop w:val="0"/>
      <w:marBottom w:val="0"/>
      <w:divBdr>
        <w:top w:val="none" w:sz="0" w:space="0" w:color="auto"/>
        <w:left w:val="none" w:sz="0" w:space="0" w:color="auto"/>
        <w:bottom w:val="none" w:sz="0" w:space="0" w:color="auto"/>
        <w:right w:val="none" w:sz="0" w:space="0" w:color="auto"/>
      </w:divBdr>
    </w:div>
    <w:div w:id="1675843279">
      <w:bodyDiv w:val="1"/>
      <w:marLeft w:val="0"/>
      <w:marRight w:val="0"/>
      <w:marTop w:val="0"/>
      <w:marBottom w:val="0"/>
      <w:divBdr>
        <w:top w:val="none" w:sz="0" w:space="0" w:color="auto"/>
        <w:left w:val="none" w:sz="0" w:space="0" w:color="auto"/>
        <w:bottom w:val="none" w:sz="0" w:space="0" w:color="auto"/>
        <w:right w:val="none" w:sz="0" w:space="0" w:color="auto"/>
      </w:divBdr>
    </w:div>
    <w:div w:id="1752652075">
      <w:bodyDiv w:val="1"/>
      <w:marLeft w:val="0"/>
      <w:marRight w:val="0"/>
      <w:marTop w:val="0"/>
      <w:marBottom w:val="0"/>
      <w:divBdr>
        <w:top w:val="none" w:sz="0" w:space="0" w:color="auto"/>
        <w:left w:val="none" w:sz="0" w:space="0" w:color="auto"/>
        <w:bottom w:val="none" w:sz="0" w:space="0" w:color="auto"/>
        <w:right w:val="none" w:sz="0" w:space="0" w:color="auto"/>
      </w:divBdr>
    </w:div>
    <w:div w:id="1790199170">
      <w:bodyDiv w:val="1"/>
      <w:marLeft w:val="0"/>
      <w:marRight w:val="0"/>
      <w:marTop w:val="0"/>
      <w:marBottom w:val="0"/>
      <w:divBdr>
        <w:top w:val="none" w:sz="0" w:space="0" w:color="auto"/>
        <w:left w:val="none" w:sz="0" w:space="0" w:color="auto"/>
        <w:bottom w:val="none" w:sz="0" w:space="0" w:color="auto"/>
        <w:right w:val="none" w:sz="0" w:space="0" w:color="auto"/>
      </w:divBdr>
    </w:div>
    <w:div w:id="1887832455">
      <w:bodyDiv w:val="1"/>
      <w:marLeft w:val="0"/>
      <w:marRight w:val="0"/>
      <w:marTop w:val="0"/>
      <w:marBottom w:val="0"/>
      <w:divBdr>
        <w:top w:val="none" w:sz="0" w:space="0" w:color="auto"/>
        <w:left w:val="none" w:sz="0" w:space="0" w:color="auto"/>
        <w:bottom w:val="none" w:sz="0" w:space="0" w:color="auto"/>
        <w:right w:val="none" w:sz="0" w:space="0" w:color="auto"/>
      </w:divBdr>
    </w:div>
    <w:div w:id="1900240698">
      <w:bodyDiv w:val="1"/>
      <w:marLeft w:val="0"/>
      <w:marRight w:val="0"/>
      <w:marTop w:val="0"/>
      <w:marBottom w:val="0"/>
      <w:divBdr>
        <w:top w:val="none" w:sz="0" w:space="0" w:color="auto"/>
        <w:left w:val="none" w:sz="0" w:space="0" w:color="auto"/>
        <w:bottom w:val="none" w:sz="0" w:space="0" w:color="auto"/>
        <w:right w:val="none" w:sz="0" w:space="0" w:color="auto"/>
      </w:divBdr>
    </w:div>
    <w:div w:id="1920211983">
      <w:bodyDiv w:val="1"/>
      <w:marLeft w:val="0"/>
      <w:marRight w:val="0"/>
      <w:marTop w:val="0"/>
      <w:marBottom w:val="0"/>
      <w:divBdr>
        <w:top w:val="none" w:sz="0" w:space="0" w:color="auto"/>
        <w:left w:val="none" w:sz="0" w:space="0" w:color="auto"/>
        <w:bottom w:val="none" w:sz="0" w:space="0" w:color="auto"/>
        <w:right w:val="none" w:sz="0" w:space="0" w:color="auto"/>
      </w:divBdr>
    </w:div>
    <w:div w:id="1988364286">
      <w:bodyDiv w:val="1"/>
      <w:marLeft w:val="0"/>
      <w:marRight w:val="0"/>
      <w:marTop w:val="0"/>
      <w:marBottom w:val="0"/>
      <w:divBdr>
        <w:top w:val="none" w:sz="0" w:space="0" w:color="auto"/>
        <w:left w:val="none" w:sz="0" w:space="0" w:color="auto"/>
        <w:bottom w:val="none" w:sz="0" w:space="0" w:color="auto"/>
        <w:right w:val="none" w:sz="0" w:space="0" w:color="auto"/>
      </w:divBdr>
    </w:div>
    <w:div w:id="2114010045">
      <w:bodyDiv w:val="1"/>
      <w:marLeft w:val="0"/>
      <w:marRight w:val="0"/>
      <w:marTop w:val="0"/>
      <w:marBottom w:val="0"/>
      <w:divBdr>
        <w:top w:val="none" w:sz="0" w:space="0" w:color="auto"/>
        <w:left w:val="none" w:sz="0" w:space="0" w:color="auto"/>
        <w:bottom w:val="none" w:sz="0" w:space="0" w:color="auto"/>
        <w:right w:val="none" w:sz="0" w:space="0" w:color="auto"/>
      </w:divBdr>
    </w:div>
    <w:div w:id="2144762991">
      <w:bodyDiv w:val="1"/>
      <w:marLeft w:val="0"/>
      <w:marRight w:val="0"/>
      <w:marTop w:val="0"/>
      <w:marBottom w:val="0"/>
      <w:divBdr>
        <w:top w:val="none" w:sz="0" w:space="0" w:color="auto"/>
        <w:left w:val="none" w:sz="0" w:space="0" w:color="auto"/>
        <w:bottom w:val="none" w:sz="0" w:space="0" w:color="auto"/>
        <w:right w:val="none" w:sz="0" w:space="0" w:color="auto"/>
      </w:divBdr>
    </w:div>
    <w:div w:id="21455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sion.city.ac.uk/news/upcoming-conference-adolescent-domestic-abuse/" TargetMode="External" Id="rId13" /><Relationship Type="http://schemas.openxmlformats.org/officeDocument/2006/relationships/hyperlink" Target="mailto:et14167@bristol.ac.uk" TargetMode="External" Id="rId18" /><Relationship Type="http://schemas.openxmlformats.org/officeDocument/2006/relationships/hyperlink" Target="http://www.vamhn.co.uk/directories.html" TargetMode="External" Id="rId26" /><Relationship Type="http://schemas.openxmlformats.org/officeDocument/2006/relationships/hyperlink" Target="mailto:vamhn@kcl.ac.uk" TargetMode="External" Id="rId39" /><Relationship Type="http://schemas.openxmlformats.org/officeDocument/2006/relationships/hyperlink" Target="https://www.vamhn.co.uk/directories.html" TargetMode="External" Id="rId34"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cityunilondon.eu.qualtrics.com/jfe/form/SV_eG7pIc5tfc0EvT8" TargetMode="External" Id="rId16" /><Relationship Type="http://schemas.openxmlformats.org/officeDocument/2006/relationships/hyperlink" Target="https://link.springer.com/content/pdf/10.1007/s00127-024-02656-8.pdf" TargetMode="External" Id="rId20" /><Relationship Type="http://schemas.openxmlformats.org/officeDocument/2006/relationships/hyperlink" Target="https://eur03.safelinks.protection.outlook.com/?url=http%3A%2F%2Fwww.vamhn.co.uk%2Fexpert-directory.html&amp;data=04%7C01%7Cvamhn%40kcl.ac.uk%7Ca698467a69994c7b1d3608d93faa0150%7C8370cf1416f34c16b83c724071654356%7C0%7C0%7C637610821666076220%7CUnknown%7CTWFpbGZsb3d8eyJWIjoiMC4wLjAwMDAiLCJQIjoiV2luMzIiLCJBTiI6Ik1haWwiLCJXVCI6Mn0%3D%7C1000&amp;sdata=7i15Fcr0PZl%2Bz4LWqeGwy8mxFxq6cEVgikE47ufXHVk%3D&amp;reserved=0"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png" Id="rId11" /><Relationship Type="http://schemas.openxmlformats.org/officeDocument/2006/relationships/hyperlink" Target="https://journals.sagepub.com/doi/10.1177/10778012241230326" TargetMode="External" Id="rId24" /><Relationship Type="http://schemas.openxmlformats.org/officeDocument/2006/relationships/hyperlink" Target="https://eur03.safelinks.protection.outlook.com/?url=http%3A%2F%2Fwww.vamhn.co.uk%2Fjoin-the-network.html&amp;data=04%7C01%7Cvamhn%40kcl.ac.uk%7Ca698467a69994c7b1d3608d93faa0150%7C8370cf1416f34c16b83c724071654356%7C0%7C0%7C637610821666096207%7CUnknown%7CTWFpbGZsb3d8eyJWIjoiMC4wLjAwMDAiLCJQIjoiV2luMzIiLCJBTiI6Ik1haWwiLCJXVCI6Mn0%3D%7C1000&amp;sdata=CSqhbzIFkiWOdWpxFoDCCCRlK73ldG1qKXnLM1XM4lg%3D&amp;reserved=0" TargetMode="External" Id="rId32" /><Relationship Type="http://schemas.openxmlformats.org/officeDocument/2006/relationships/hyperlink" Target="https://eur03.safelinks.protection.outlook.com/?url=https%3A%2F%2Fwww.vamhn.co.uk%2F&amp;data=05%7C01%7Cvamhn%40kcl.ac.uk%7C6bec7ea2adcb4d744b2c08db3b478d1b%7C8370cf1416f34c16b83c724071654356%7C0%7C0%7C638168950713770494%7CUnknown%7CTWFpbGZsb3d8eyJWIjoiMC4wLjAwMDAiLCJQIjoiV2luMzIiLCJBTiI6Ik1haWwiLCJXVCI6Mn0%3D%7C3000%7C%7C%7C&amp;sdata=qgvbPGru9Pk6PU%2FWm2Hwlu%2Bfk1bqcLQwrxcppVFKohI%3D&amp;reserved=0" TargetMode="External" Id="rId37"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hyperlink" Target="https://www.eventbrite.co.uk/e/professor-gail-gilchrist-inaugural-lecture-tickets-851342597627?aff=oddtdtcreator" TargetMode="External" Id="rId15" /><Relationship Type="http://schemas.openxmlformats.org/officeDocument/2006/relationships/hyperlink" Target="https://www.vkpp.org.uk/vkpp-work/domestic-homicide-project/" TargetMode="External" Id="rId23" /><Relationship Type="http://schemas.openxmlformats.org/officeDocument/2006/relationships/hyperlink" Target="mailto:vamhn@kcl.ac.uk" TargetMode="External" Id="rId28" /><Relationship Type="http://schemas.openxmlformats.org/officeDocument/2006/relationships/image" Target="media/image5.png" Id="rId36" /><Relationship Type="http://schemas.openxmlformats.org/officeDocument/2006/relationships/image" Target="media/image4.jpeg" Id="rId19" /><Relationship Type="http://schemas.openxmlformats.org/officeDocument/2006/relationships/hyperlink" Target="mailto:vamhn@kcl.ac.uk" TargetMode="External" Id="rId31" /><Relationship Type="http://schemas.openxmlformats.org/officeDocument/2006/relationships/numbering" Target="numbering.xml" Id="rId4" /><Relationship Type="http://schemas.openxmlformats.org/officeDocument/2006/relationships/image" Target="cid:image010.jpg@01D99327.A9C073F0" TargetMode="External" Id="rId9" /><Relationship Type="http://schemas.openxmlformats.org/officeDocument/2006/relationships/hyperlink" Target="https://www.nihr.ac.uk/funding/23176-nihr-james-lind-alliance-priority-setting-partnerships-rolling-call-phr-programme/35023" TargetMode="External" Id="rId14" /><Relationship Type="http://schemas.openxmlformats.org/officeDocument/2006/relationships/hyperlink" Target="https://journals.sagepub.com/doi/10.1177/08862605241235140" TargetMode="External" Id="rId22" /><Relationship Type="http://schemas.openxmlformats.org/officeDocument/2006/relationships/hyperlink" Target="https://www.vamhn.co.uk/data-directory.html" TargetMode="External" Id="rId27" /><Relationship Type="http://schemas.openxmlformats.org/officeDocument/2006/relationships/hyperlink" Target="https://eur03.safelinks.protection.outlook.com/?url=http%3A%2F%2Fwww.vamhn.co.uk%2Fnetwork-directory.html&amp;data=04%7C01%7Cvamhn%40kcl.ac.uk%7Ca698467a69994c7b1d3608d93faa0150%7C8370cf1416f34c16b83c724071654356%7C0%7C0%7C637610821666086211%7CUnknown%7CTWFpbGZsb3d8eyJWIjoiMC4wLjAwMDAiLCJQIjoiV2luMzIiLCJBTiI6Ik1haWwiLCJXVCI6Mn0%3D%7C1000&amp;sdata=gPOPvWPmVZ%2FtS2Hy4S3BkI0VNwOneADfYfdNpIeMC2g%3D&amp;reserved=0" TargetMode="External" Id="rId30" /><Relationship Type="http://schemas.openxmlformats.org/officeDocument/2006/relationships/hyperlink" Target="mailto:vamhn@kcl.ac.uk" TargetMode="External" Id="rId35" /><Relationship Type="http://schemas.openxmlformats.org/officeDocument/2006/relationships/image" Target="media/image2.jpeg" Id="rId8" /><Relationship Type="http://schemas.openxmlformats.org/officeDocument/2006/relationships/customXml" Target="../customXml/item3.xml" Id="rId3" /><Relationship Type="http://schemas.openxmlformats.org/officeDocument/2006/relationships/hyperlink" Target="https://www.eventbrite.co.uk/e/maternal-mental-health-in-africa-conversations-tickets-853571624707?aff=oddtdtcreator" TargetMode="External" Id="rId12" /><Relationship Type="http://schemas.openxmlformats.org/officeDocument/2006/relationships/hyperlink" Target="https://vision.city.ac.uk/news/consultation-is-there-a-need-for-a-vawg-data-dashboard/" TargetMode="External" Id="rId17" /><Relationship Type="http://schemas.openxmlformats.org/officeDocument/2006/relationships/image" Target="cid:image003.png@01D99326.AD77F320" TargetMode="External" Id="rId25" /><Relationship Type="http://schemas.openxmlformats.org/officeDocument/2006/relationships/hyperlink" Target="mailto:vamhn@kcl.ac.ukl" TargetMode="External" Id="rId33" /><Relationship Type="http://schemas.openxmlformats.org/officeDocument/2006/relationships/hyperlink" Target="mailto:vamhn@kcl.ac.uk" TargetMode="External" Id="rId38" /><Relationship Type="http://schemas.openxmlformats.org/officeDocument/2006/relationships/hyperlink" Target="https://www.quahrc.co.uk/impact-in-qualitative-research-sian-oram-on-creative-workshops-with-coercive-control-survivors" TargetMode="External" Id="Rb9c575c3f75f4d1d" /><Relationship Type="http://schemas.openxmlformats.org/officeDocument/2006/relationships/hyperlink" Target="https://www.durham.ac.uk/news-events/latest-news/2024/04/autistic-guide-to-healthy-relationships/" TargetMode="External" Id="Rad472e2f078a460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20" ma:contentTypeDescription="Create a new document." ma:contentTypeScope="" ma:versionID="274ac5c4a0e31a02af16960697d9f353">
  <xsd:schema xmlns:xsd="http://www.w3.org/2001/XMLSchema" xmlns:xs="http://www.w3.org/2001/XMLSchema" xmlns:p="http://schemas.microsoft.com/office/2006/metadata/properties" xmlns:ns1="http://schemas.microsoft.com/sharepoint/v3" xmlns:ns2="48e0f305-0833-4064-b89c-843767a08121" xmlns:ns3="154b7784-2a4d-43a1-add6-883e3a668ced" xmlns:ns4="4aaf35b1-80a8-48e7-9d03-c612add1997b" targetNamespace="http://schemas.microsoft.com/office/2006/metadata/properties" ma:root="true" ma:fieldsID="060281795963a95e2e132e58053c6edf" ns1:_="" ns2:_="" ns3:_="" ns4:_="">
    <xsd:import namespace="http://schemas.microsoft.com/sharepoint/v3"/>
    <xsd:import namespace="48e0f305-0833-4064-b89c-843767a08121"/>
    <xsd:import namespace="154b7784-2a4d-43a1-add6-883e3a668ced"/>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62fc865-c5d2-4155-8b45-c46209621ae2}" ma:internalName="TaxCatchAll" ma:showField="CatchAllData" ma:web="154b7784-2a4d-43a1-add6-883e3a668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e0f305-0833-4064-b89c-843767a08121">
      <Terms xmlns="http://schemas.microsoft.com/office/infopath/2007/PartnerControls"/>
    </lcf76f155ced4ddcb4097134ff3c332f>
    <TaxCatchAll xmlns="4aaf35b1-80a8-48e7-9d03-c612add1997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AD3CC1-278A-401A-9CED-65427D71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0f305-0833-4064-b89c-843767a08121"/>
    <ds:schemaRef ds:uri="154b7784-2a4d-43a1-add6-883e3a668ced"/>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B0D25-286D-480A-98C2-4B19F5CF9441}">
  <ds:schemaRefs>
    <ds:schemaRef ds:uri="http://schemas.microsoft.com/sharepoint/v3/contenttype/forms"/>
  </ds:schemaRefs>
</ds:datastoreItem>
</file>

<file path=customXml/itemProps3.xml><?xml version="1.0" encoding="utf-8"?>
<ds:datastoreItem xmlns:ds="http://schemas.openxmlformats.org/officeDocument/2006/customXml" ds:itemID="{437122D4-5F29-4277-8C73-C8D7AF2F1103}">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sharepoint/v3"/>
    <ds:schemaRef ds:uri="http://schemas.microsoft.com/office/infopath/2007/PartnerControls"/>
    <ds:schemaRef ds:uri="4aaf35b1-80a8-48e7-9d03-c612add1997b"/>
    <ds:schemaRef ds:uri="154b7784-2a4d-43a1-add6-883e3a668ced"/>
    <ds:schemaRef ds:uri="48e0f305-0833-4064-b89c-843767a08121"/>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Marzena Zdrojkowska</dc:creator>
  <keywords/>
  <dc:description/>
  <lastModifiedBy>Sian Oram</lastModifiedBy>
  <revision>105</revision>
  <dcterms:created xsi:type="dcterms:W3CDTF">2024-02-09T11:03:00.0000000Z</dcterms:created>
  <dcterms:modified xsi:type="dcterms:W3CDTF">2024-04-15T11:03:42.3515977Z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y fmtid="{D5CDD505-2E9C-101B-9397-08002B2CF9AE}" pid="3" name="MediaServiceImageTags">
    <vt:lpwstr/>
  </property>
  <property fmtid="{D5CDD505-2E9C-101B-9397-08002B2CF9AE}" pid="4" name="GrammarlyDocumentId">
    <vt:lpwstr>bd835bc446bde6eecbcff1d84bd5a7e0561e075f87c6efda29d04a49ddf5e5f0</vt:lpwstr>
  </property>
</Properties>
</file>